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1" w:rsidRPr="0082448C" w:rsidRDefault="006169D4" w:rsidP="00616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Core</w:t>
      </w:r>
      <w:r w:rsidR="00776532">
        <w:rPr>
          <w:rFonts w:ascii="Arial" w:hAnsi="Arial" w:cs="Arial"/>
          <w:b/>
        </w:rPr>
        <w:t xml:space="preserve"> Brand Unit Plan</w:t>
      </w:r>
      <w:r w:rsidR="002D72FA">
        <w:rPr>
          <w:rFonts w:ascii="Arial" w:hAnsi="Arial" w:cs="Arial"/>
          <w:b/>
        </w:rPr>
        <w:t xml:space="preserve"> (Revised for 2012-2013)</w:t>
      </w:r>
    </w:p>
    <w:p w:rsidR="00CA6F02" w:rsidRPr="0082448C" w:rsidRDefault="00CA6F02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Develop</w:t>
            </w:r>
            <w:r w:rsidR="0016046F">
              <w:rPr>
                <w:rFonts w:ascii="Arial" w:hAnsi="Arial" w:cs="Arial"/>
                <w:b/>
              </w:rPr>
              <w:t>e</w:t>
            </w:r>
            <w:r w:rsidR="00134AF9">
              <w:rPr>
                <w:rFonts w:ascii="Arial" w:hAnsi="Arial" w:cs="Arial"/>
                <w:b/>
              </w:rPr>
              <w:t>d B</w:t>
            </w:r>
            <w:r w:rsidR="00C10054">
              <w:rPr>
                <w:rFonts w:ascii="Arial" w:hAnsi="Arial" w:cs="Arial"/>
                <w:b/>
              </w:rPr>
              <w:t>y:  Olivia Petersen/ Deanna Stewart/Gail Connors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Name of Collaborative: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Curriculum Area: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  <w:r w:rsidR="00134AF9">
              <w:rPr>
                <w:rFonts w:ascii="Arial" w:hAnsi="Arial" w:cs="Arial"/>
                <w:b/>
              </w:rPr>
              <w:t>BPE</w:t>
            </w:r>
          </w:p>
          <w:p w:rsidR="00487EEA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Unit Title:</w:t>
            </w:r>
            <w:r w:rsidR="004F446F">
              <w:rPr>
                <w:rFonts w:ascii="Arial" w:hAnsi="Arial" w:cs="Arial"/>
                <w:b/>
              </w:rPr>
              <w:t xml:space="preserve"> </w:t>
            </w:r>
            <w:r w:rsidR="00487EEA">
              <w:rPr>
                <w:rFonts w:ascii="Arial" w:hAnsi="Arial" w:cs="Arial"/>
                <w:b/>
              </w:rPr>
              <w:t>Cardiorespiratory Endurance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Time Frame:</w:t>
            </w:r>
            <w:r w:rsidR="00487EEA">
              <w:rPr>
                <w:rFonts w:ascii="Arial" w:hAnsi="Arial" w:cs="Arial"/>
                <w:b/>
              </w:rPr>
              <w:t xml:space="preserve"> 2-3</w:t>
            </w:r>
            <w:r w:rsidR="00B9592E">
              <w:rPr>
                <w:rFonts w:ascii="Arial" w:hAnsi="Arial" w:cs="Arial"/>
                <w:b/>
              </w:rPr>
              <w:t xml:space="preserve"> week</w:t>
            </w:r>
            <w:r w:rsidR="00487EEA">
              <w:rPr>
                <w:rFonts w:ascii="Arial" w:hAnsi="Arial" w:cs="Arial"/>
                <w:b/>
              </w:rPr>
              <w:t>s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sz w:val="20"/>
                <w:szCs w:val="20"/>
              </w:rPr>
              <w:t>Note:  Each teacher keeps his/her own copy reflecting teacher’s unit plan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Desired Results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Standards ( # and brief description):  </w:t>
            </w:r>
            <w:r w:rsidRPr="00E42E4D">
              <w:rPr>
                <w:rFonts w:ascii="Arial" w:hAnsi="Arial" w:cs="Arial"/>
                <w:b/>
                <w:i/>
              </w:rPr>
              <w:t>Copy and paste from Picasso</w:t>
            </w:r>
          </w:p>
        </w:tc>
      </w:tr>
      <w:tr w:rsidR="00CA6F02" w:rsidRPr="00E42E4D" w:rsidTr="00E42E4D">
        <w:tc>
          <w:tcPr>
            <w:tcW w:w="10800" w:type="dxa"/>
            <w:gridSpan w:val="3"/>
          </w:tcPr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PEHS1: Demonstrates competency in motor skills and movement patterns needed to perform a variety of physical activities</w:t>
            </w:r>
          </w:p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Preforms skills, which at a level of competency, contributes to health related fitness.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PEHS4: Achieves and maintains a health-enhancing level of physical fitness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Evaluates the relati</w:t>
            </w:r>
            <w:r w:rsidR="00C10054">
              <w:rPr>
                <w:rFonts w:ascii="Verdana" w:hAnsi="Verdana" w:cs="Arial"/>
                <w:sz w:val="20"/>
              </w:rPr>
              <w:t>onship of physical activity, safety, and injury prevention</w:t>
            </w:r>
          </w:p>
          <w:p w:rsidR="00487EEA" w:rsidRDefault="00487EEA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Maintains or improves fitness level by the national standard</w:t>
            </w: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5209" w:type="dxa"/>
            <w:gridSpan w:val="2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(Unpack Nouns from Standards): </w:t>
            </w: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 xml:space="preserve">Skills (Unpack Verbs from Standards): </w:t>
            </w:r>
          </w:p>
          <w:p w:rsidR="00CA6F02" w:rsidRPr="00E42E4D" w:rsidRDefault="00CA6F02" w:rsidP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E42E4D" w:rsidTr="008609E6">
        <w:tc>
          <w:tcPr>
            <w:tcW w:w="5209" w:type="dxa"/>
            <w:gridSpan w:val="2"/>
          </w:tcPr>
          <w:p w:rsidR="00CA6F02" w:rsidRPr="00E42E4D" w:rsidRDefault="00487EEA" w:rsidP="0005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Heart Rate Zone formula, Circulatory System, Cardiovascular Disease, Anaerobic/Aerobic, FITT, Fitness Equipment</w:t>
            </w:r>
          </w:p>
        </w:tc>
        <w:tc>
          <w:tcPr>
            <w:tcW w:w="5591" w:type="dxa"/>
          </w:tcPr>
          <w:p w:rsidR="00CA6F02" w:rsidRPr="00E42E4D" w:rsidRDefault="0005726E" w:rsidP="00487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Evaluate </w:t>
            </w:r>
            <w:r w:rsidR="00487EEA">
              <w:rPr>
                <w:rFonts w:ascii="Arial" w:hAnsi="Arial" w:cs="Arial"/>
              </w:rPr>
              <w:t>anaerobic/aerobic activities, Applying the FITT</w:t>
            </w:r>
            <w:r>
              <w:rPr>
                <w:rFonts w:ascii="Arial" w:hAnsi="Arial" w:cs="Arial"/>
              </w:rPr>
              <w:t xml:space="preserve"> principle, </w:t>
            </w:r>
            <w:r w:rsidR="00D7295C">
              <w:rPr>
                <w:rFonts w:ascii="Arial" w:hAnsi="Arial" w:cs="Arial"/>
              </w:rPr>
              <w:t>Demonstrate how to calculate target heart rate zone, Explain lifestyle diseases, Compare/Contrast fitness equipment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E42E4D" w:rsidRDefault="00CA6F02" w:rsidP="00D7295C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Essential Vocabulary: </w:t>
            </w:r>
            <w:r w:rsidR="00D7295C">
              <w:rPr>
                <w:rFonts w:ascii="Arial" w:hAnsi="Arial" w:cs="Arial"/>
                <w:b/>
              </w:rPr>
              <w:t>aerobic activity, circulatory system, hemoglobin, stroke volume, arteries, capillaries, veins, respiratory system, diaphragm, cardiorespiratory endurance, lifestyle diseases, atherosclerosis, stroke, peripheral vascular disease, hypertension, emphysema, blood pressure, fast/slow twitch muscle fibers, anaerobic/aerobic fitness, interval training, steady-state jog test, Cooper’s 1.5 mile, steady-state jog/cycle/swim test, exercise stress test, elliptical motion trainer, pedometer, heart rate monitor, target heart range, deconditioned, warranty, recumbent cycles</w:t>
            </w:r>
          </w:p>
        </w:tc>
      </w:tr>
      <w:tr w:rsidR="0016046F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Default="0016046F" w:rsidP="00134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or Guiding Questions: </w:t>
            </w: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A50C2" w:rsidRDefault="00134AF9" w:rsidP="00BA50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BA50C2">
              <w:rPr>
                <w:rFonts w:ascii="Arial" w:hAnsi="Arial" w:cs="Arial"/>
                <w:i/>
                <w:sz w:val="20"/>
                <w:szCs w:val="20"/>
              </w:rPr>
              <w:t>Explain how you can reduce your risk of cardiovascular disease</w:t>
            </w:r>
            <w:r w:rsidR="008605E4">
              <w:rPr>
                <w:rFonts w:ascii="Arial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BA50C2" w:rsidRDefault="00BA50C2" w:rsidP="00BA50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*How can you use interval training in your personal cardiorespiratory fitness plan?</w:t>
            </w:r>
          </w:p>
          <w:p w:rsidR="00BA50C2" w:rsidRDefault="00BA50C2" w:rsidP="00BA50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*Compare and contrast anaerobic/aerobic training.</w:t>
            </w:r>
          </w:p>
          <w:p w:rsidR="00BA50C2" w:rsidRDefault="00BA50C2" w:rsidP="00BA50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*What tips could you give a friend who was considering buying a treadmill for home use?</w:t>
            </w:r>
          </w:p>
          <w:p w:rsidR="00BA50C2" w:rsidRPr="0016046F" w:rsidRDefault="00077ADA" w:rsidP="00BA50C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*Describe three ways you can evaluate your cardiorespiratory fitness levels.</w:t>
            </w:r>
          </w:p>
          <w:p w:rsidR="00134AF9" w:rsidRPr="0016046F" w:rsidRDefault="00106184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04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Assessment Evidence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Pre-Test</w:t>
            </w:r>
          </w:p>
          <w:p w:rsidR="0016046F" w:rsidRPr="00E42E4D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E42E4D" w:rsidRDefault="00512139" w:rsidP="0083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Formative</w:t>
            </w:r>
            <w:r w:rsidR="0016046F">
              <w:rPr>
                <w:rFonts w:ascii="Arial" w:hAnsi="Arial" w:cs="Arial"/>
                <w:b/>
                <w:bCs/>
              </w:rPr>
              <w:t xml:space="preserve"> Assessments</w:t>
            </w:r>
          </w:p>
          <w:p w:rsidR="00CA6F02" w:rsidRPr="00E42E4D" w:rsidRDefault="002551FD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bCs/>
                <w:sz w:val="20"/>
                <w:szCs w:val="20"/>
              </w:rPr>
              <w:t>(build from Summative)</w:t>
            </w:r>
          </w:p>
        </w:tc>
        <w:tc>
          <w:tcPr>
            <w:tcW w:w="8009" w:type="dxa"/>
            <w:gridSpan w:val="2"/>
          </w:tcPr>
          <w:p w:rsidR="004A2A22" w:rsidRPr="00E42E4D" w:rsidRDefault="00077ADA" w:rsidP="00512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 Bingo</w:t>
            </w:r>
          </w:p>
        </w:tc>
      </w:tr>
      <w:tr w:rsidR="0016046F" w:rsidRPr="00E42E4D" w:rsidTr="008609E6">
        <w:tc>
          <w:tcPr>
            <w:tcW w:w="2791" w:type="dxa"/>
            <w:shd w:val="clear" w:color="auto" w:fill="E0E0E0"/>
          </w:tcPr>
          <w:p w:rsidR="0016046F" w:rsidRPr="00E42E4D" w:rsidRDefault="0016046F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E42E4D" w:rsidRDefault="0007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7</w:t>
            </w:r>
            <w:r w:rsidR="004A2A22">
              <w:rPr>
                <w:rFonts w:ascii="Arial" w:hAnsi="Arial" w:cs="Arial"/>
              </w:rPr>
              <w:t xml:space="preserve"> Quiz</w:t>
            </w: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E42E4D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“Almost There” Assessment</w:t>
            </w:r>
          </w:p>
          <w:p w:rsidR="00CA6F02" w:rsidRPr="00E42E4D" w:rsidRDefault="0016046F" w:rsidP="00E42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(Should “mirror” the Common Summative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Assessment in types and number of questions)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E42E4D" w:rsidRDefault="00077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Ch. 7/8</w:t>
            </w:r>
            <w:r w:rsidR="004A2A22">
              <w:rPr>
                <w:rFonts w:ascii="Arial" w:hAnsi="Arial" w:cs="Arial"/>
              </w:rPr>
              <w:t xml:space="preserve"> vocabulary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16046F" w:rsidRDefault="0016046F" w:rsidP="001604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Remediation Plan (</w:t>
            </w:r>
            <w:r>
              <w:rPr>
                <w:rFonts w:ascii="Arial" w:hAnsi="Arial" w:cs="Arial"/>
                <w:b/>
                <w:sz w:val="20"/>
                <w:szCs w:val="20"/>
              </w:rPr>
              <w:t>What will you do between the Almost There and the Summative Assessment?)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quiz outcome, students will be allowed to collaborate to correct responses.</w:t>
            </w:r>
            <w:r w:rsidR="00512139">
              <w:rPr>
                <w:rFonts w:ascii="Arial" w:hAnsi="Arial" w:cs="Arial"/>
              </w:rPr>
              <w:t xml:space="preserve"> Re-test if needed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Summative 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5D4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7/8</w:t>
            </w:r>
            <w:r w:rsidR="004A2A22">
              <w:rPr>
                <w:rFonts w:ascii="Arial" w:hAnsi="Arial" w:cs="Arial"/>
              </w:rPr>
              <w:t xml:space="preserve"> Quiz</w:t>
            </w:r>
          </w:p>
        </w:tc>
      </w:tr>
    </w:tbl>
    <w:p w:rsidR="002E31CC" w:rsidRDefault="002E31CC"/>
    <w:p w:rsidR="00393088" w:rsidRDefault="00393088"/>
    <w:p w:rsidR="00393088" w:rsidRDefault="00393088"/>
    <w:p w:rsidR="00393088" w:rsidRDefault="0039308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7836"/>
      </w:tblGrid>
      <w:tr w:rsidR="00393088" w:rsidRPr="00E42E4D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393088" w:rsidRDefault="00393088" w:rsidP="007579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Common Core Elements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Element</w:t>
            </w:r>
          </w:p>
          <w:p w:rsidR="00F43B12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E42E4D" w:rsidRDefault="004C64CA" w:rsidP="005D4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compare and contrast </w:t>
            </w:r>
            <w:r w:rsidR="005D415F">
              <w:rPr>
                <w:rFonts w:ascii="Arial" w:hAnsi="Arial" w:cs="Arial"/>
              </w:rPr>
              <w:t xml:space="preserve">aerobic/anaerobic fitness, and calculate </w:t>
            </w:r>
            <w:r w:rsidR="003A1688">
              <w:rPr>
                <w:rFonts w:ascii="Arial" w:hAnsi="Arial" w:cs="Arial"/>
              </w:rPr>
              <w:t>THR, Heart Attacks Strike the Young with a GIST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Element</w:t>
            </w:r>
          </w:p>
          <w:p w:rsidR="00F43B12" w:rsidRPr="00F43B12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(Argumentative, Expository/Explanatory, Narrative with Text Evidence)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Speaking Element</w:t>
            </w:r>
          </w:p>
          <w:p w:rsidR="00F43B12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(Discussion/Debate</w:t>
            </w:r>
          </w:p>
          <w:p w:rsidR="00F43B12" w:rsidRP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Presentations)</w:t>
            </w:r>
          </w:p>
        </w:tc>
        <w:tc>
          <w:tcPr>
            <w:tcW w:w="8009" w:type="dxa"/>
          </w:tcPr>
          <w:p w:rsidR="00393088" w:rsidRPr="00E42E4D" w:rsidRDefault="00E50625" w:rsidP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4A2A22">
              <w:rPr>
                <w:rFonts w:ascii="Arial" w:hAnsi="Arial" w:cs="Arial"/>
              </w:rPr>
              <w:t>a fitness plan and discuss different exercises and activities that target each health related component</w:t>
            </w:r>
          </w:p>
        </w:tc>
      </w:tr>
      <w:tr w:rsidR="00393088" w:rsidRPr="00E42E4D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Listening/Viewing Elements</w:t>
            </w:r>
          </w:p>
          <w:p w:rsidR="00F43B12" w:rsidRPr="00F43B12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Music, Art, Video Clips)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Performance-Based Tasks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Default="004A2A22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discussion</w:t>
            </w:r>
          </w:p>
          <w:p w:rsidR="00241FA4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1CC" w:rsidRDefault="002E31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E42E4D" w:rsidTr="00E42E4D">
        <w:tc>
          <w:tcPr>
            <w:tcW w:w="10800" w:type="dxa"/>
            <w:gridSpan w:val="2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bCs/>
                <w:sz w:val="28"/>
                <w:szCs w:val="28"/>
              </w:rPr>
              <w:t>Learning Plan</w:t>
            </w:r>
          </w:p>
        </w:tc>
      </w:tr>
      <w:tr w:rsidR="00CA6F02" w:rsidRPr="00E42E4D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Pacing Guide</w:t>
            </w:r>
          </w:p>
          <w:p w:rsidR="00CA6F02" w:rsidRPr="00E42E4D" w:rsidRDefault="002551FD" w:rsidP="008609E6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(weekly or daily)</w:t>
            </w:r>
          </w:p>
        </w:tc>
        <w:tc>
          <w:tcPr>
            <w:tcW w:w="8009" w:type="dxa"/>
          </w:tcPr>
          <w:p w:rsidR="00D66F29" w:rsidRDefault="004724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1-4 Ch. 7</w:t>
            </w:r>
            <w:r w:rsidR="00171E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F29">
              <w:rPr>
                <w:rFonts w:ascii="Arial" w:hAnsi="Arial" w:cs="Arial"/>
                <w:sz w:val="18"/>
                <w:szCs w:val="18"/>
              </w:rPr>
              <w:t>(1 week total, 1 classroom day)</w:t>
            </w: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80E" w:rsidRPr="00E42E4D" w:rsidRDefault="000B2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Evaluation: 1 day</w:t>
            </w:r>
            <w:r w:rsidR="00472452">
              <w:rPr>
                <w:rFonts w:ascii="Arial" w:hAnsi="Arial" w:cs="Arial"/>
                <w:sz w:val="18"/>
                <w:szCs w:val="18"/>
              </w:rPr>
              <w:t xml:space="preserve"> for Ch. 7</w:t>
            </w:r>
            <w:r w:rsidR="00171EBA">
              <w:rPr>
                <w:rFonts w:ascii="Arial" w:hAnsi="Arial" w:cs="Arial"/>
                <w:sz w:val="18"/>
                <w:szCs w:val="18"/>
              </w:rPr>
              <w:t xml:space="preserve"> Quiz</w:t>
            </w:r>
            <w:r w:rsidR="00D66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Learning Activities</w:t>
            </w:r>
            <w:r w:rsidR="008609E6">
              <w:rPr>
                <w:rFonts w:ascii="Arial" w:hAnsi="Arial" w:cs="Arial"/>
                <w:b/>
                <w:bCs/>
              </w:rPr>
              <w:t>/Engagement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241FA4" w:rsidRDefault="00171EBA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Peer collaboration: </w:t>
            </w:r>
            <w:r w:rsidR="00472452">
              <w:rPr>
                <w:rFonts w:ascii="Arial" w:hAnsi="Arial" w:cs="Arial"/>
                <w:sz w:val="20"/>
                <w:szCs w:val="20"/>
              </w:rPr>
              <w:t>Target Heart Rate</w:t>
            </w:r>
          </w:p>
          <w:p w:rsidR="00241FA4" w:rsidRDefault="00171EBA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Graphic organizers:  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Evaluating information: </w:t>
            </w:r>
            <w:r w:rsidR="00B404F2">
              <w:rPr>
                <w:rFonts w:ascii="Arial" w:hAnsi="Arial" w:cs="Arial"/>
                <w:sz w:val="20"/>
                <w:szCs w:val="20"/>
              </w:rPr>
              <w:t>FITT, and Cardio and Respiratory Systems work together</w:t>
            </w:r>
          </w:p>
          <w:p w:rsidR="00CD169A" w:rsidRPr="00E42E4D" w:rsidRDefault="00CD169A" w:rsidP="00171EBA">
            <w:pPr>
              <w:ind w:left="720"/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Differentiation</w:t>
            </w:r>
          </w:p>
          <w:p w:rsidR="008609E6" w:rsidRPr="008609E6" w:rsidRDefault="008609E6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address how you will differentiate to meet remedial, on-level and gifted students)</w:t>
            </w:r>
          </w:p>
        </w:tc>
        <w:tc>
          <w:tcPr>
            <w:tcW w:w="8009" w:type="dxa"/>
          </w:tcPr>
          <w:p w:rsidR="002551FD" w:rsidRPr="00171EBA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6D73A8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171EB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1EBA">
              <w:rPr>
                <w:rFonts w:ascii="Arial" w:hAnsi="Arial" w:cs="Arial"/>
                <w:sz w:val="22"/>
                <w:szCs w:val="22"/>
              </w:rPr>
              <w:t>adjusting time for lab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2551FD" w:rsidP="00E42E4D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Materials/Resources</w:t>
            </w:r>
          </w:p>
        </w:tc>
        <w:tc>
          <w:tcPr>
            <w:tcW w:w="8009" w:type="dxa"/>
          </w:tcPr>
          <w:p w:rsidR="00CA6F02" w:rsidRPr="00E42E4D" w:rsidRDefault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615AA0">
              <w:rPr>
                <w:rFonts w:ascii="Arial" w:hAnsi="Arial" w:cs="Arial"/>
              </w:rPr>
              <w:t>book/ Gym/</w:t>
            </w:r>
            <w:r w:rsidR="00B404F2">
              <w:rPr>
                <w:rFonts w:ascii="Arial" w:hAnsi="Arial" w:cs="Arial"/>
              </w:rPr>
              <w:t>Hearth Rate Monitors</w:t>
            </w:r>
            <w:r w:rsidR="00615A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B404F2">
              <w:rPr>
                <w:rFonts w:ascii="Arial" w:hAnsi="Arial" w:cs="Arial"/>
              </w:rPr>
              <w:t xml:space="preserve">Calculator, </w:t>
            </w:r>
            <w:r>
              <w:rPr>
                <w:rFonts w:ascii="Arial" w:hAnsi="Arial" w:cs="Arial"/>
              </w:rPr>
              <w:t>graphic organizer templates</w:t>
            </w:r>
            <w:r w:rsidR="00615AA0">
              <w:rPr>
                <w:rFonts w:ascii="Arial" w:hAnsi="Arial" w:cs="Arial"/>
              </w:rPr>
              <w:t>/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lastRenderedPageBreak/>
              <w:t>Collaborative Reflection</w:t>
            </w:r>
          </w:p>
          <w:p w:rsidR="008609E6" w:rsidRPr="008609E6" w:rsidRDefault="008609E6" w:rsidP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What can be improved? What went </w:t>
            </w:r>
            <w:r w:rsidR="006D73A8">
              <w:rPr>
                <w:rFonts w:ascii="Arial" w:hAnsi="Arial" w:cs="Arial"/>
                <w:bCs/>
              </w:rPr>
              <w:t>More</w:t>
            </w:r>
            <w:r>
              <w:rPr>
                <w:rFonts w:ascii="Arial" w:hAnsi="Arial" w:cs="Arial"/>
                <w:bCs/>
              </w:rPr>
              <w:t>well and what did not go well?)</w:t>
            </w:r>
          </w:p>
        </w:tc>
        <w:tc>
          <w:tcPr>
            <w:tcW w:w="8009" w:type="dxa"/>
          </w:tcPr>
          <w:p w:rsidR="006D73A8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of </w:t>
            </w:r>
            <w:r w:rsidR="00B32C49">
              <w:rPr>
                <w:rFonts w:ascii="Arial" w:hAnsi="Arial" w:cs="Arial"/>
                <w:sz w:val="20"/>
                <w:szCs w:val="20"/>
              </w:rPr>
              <w:t>meeting: from 2:00-3:00</w:t>
            </w:r>
          </w:p>
          <w:p w:rsidR="0082448C" w:rsidRPr="00E42E4D" w:rsidRDefault="006D73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Went well:: pacing/ cooperation/ everyone took part</w:t>
            </w: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5726E"/>
    <w:rsid w:val="000715C1"/>
    <w:rsid w:val="00077ADA"/>
    <w:rsid w:val="000B280E"/>
    <w:rsid w:val="00106184"/>
    <w:rsid w:val="00134AF9"/>
    <w:rsid w:val="0016046F"/>
    <w:rsid w:val="00171EBA"/>
    <w:rsid w:val="00241FA4"/>
    <w:rsid w:val="002551FD"/>
    <w:rsid w:val="002B2C6F"/>
    <w:rsid w:val="002B393D"/>
    <w:rsid w:val="002C39A3"/>
    <w:rsid w:val="002D72FA"/>
    <w:rsid w:val="002E31CC"/>
    <w:rsid w:val="0030134E"/>
    <w:rsid w:val="00393088"/>
    <w:rsid w:val="00393A09"/>
    <w:rsid w:val="003A1688"/>
    <w:rsid w:val="003E5BB6"/>
    <w:rsid w:val="00472452"/>
    <w:rsid w:val="00487EEA"/>
    <w:rsid w:val="004A2A22"/>
    <w:rsid w:val="004C64CA"/>
    <w:rsid w:val="004F446F"/>
    <w:rsid w:val="00512139"/>
    <w:rsid w:val="005D415F"/>
    <w:rsid w:val="00615AA0"/>
    <w:rsid w:val="006169D4"/>
    <w:rsid w:val="006D73A8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5E4"/>
    <w:rsid w:val="008609E6"/>
    <w:rsid w:val="00AA2CBF"/>
    <w:rsid w:val="00B32C49"/>
    <w:rsid w:val="00B36051"/>
    <w:rsid w:val="00B404F2"/>
    <w:rsid w:val="00B44157"/>
    <w:rsid w:val="00B7481A"/>
    <w:rsid w:val="00B9329A"/>
    <w:rsid w:val="00B9592E"/>
    <w:rsid w:val="00BA50C2"/>
    <w:rsid w:val="00C10054"/>
    <w:rsid w:val="00C70100"/>
    <w:rsid w:val="00C9468E"/>
    <w:rsid w:val="00CA6F02"/>
    <w:rsid w:val="00CD169A"/>
    <w:rsid w:val="00D66F29"/>
    <w:rsid w:val="00D7295C"/>
    <w:rsid w:val="00DE7558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Olivia Petersen</cp:lastModifiedBy>
  <cp:revision>7</cp:revision>
  <cp:lastPrinted>2012-11-06T15:26:00Z</cp:lastPrinted>
  <dcterms:created xsi:type="dcterms:W3CDTF">2013-03-21T12:47:00Z</dcterms:created>
  <dcterms:modified xsi:type="dcterms:W3CDTF">2013-03-21T13:02:00Z</dcterms:modified>
</cp:coreProperties>
</file>