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C1" w:rsidRPr="00B70C94" w:rsidRDefault="006169D4" w:rsidP="009E0CEC">
      <w:pPr>
        <w:jc w:val="center"/>
        <w:rPr>
          <w:rFonts w:ascii="Arial" w:hAnsi="Arial" w:cs="Arial"/>
          <w:b/>
          <w:sz w:val="22"/>
          <w:szCs w:val="22"/>
        </w:rPr>
      </w:pPr>
      <w:bookmarkStart w:id="0" w:name="_GoBack"/>
      <w:bookmarkEnd w:id="0"/>
      <w:r w:rsidRPr="00B70C94">
        <w:rPr>
          <w:rFonts w:ascii="Arial" w:hAnsi="Arial" w:cs="Arial"/>
          <w:b/>
          <w:sz w:val="22"/>
          <w:szCs w:val="22"/>
        </w:rPr>
        <w:t>Common Core</w:t>
      </w:r>
      <w:r w:rsidR="00776532" w:rsidRPr="00B70C94">
        <w:rPr>
          <w:rFonts w:ascii="Arial" w:hAnsi="Arial" w:cs="Arial"/>
          <w:b/>
          <w:sz w:val="22"/>
          <w:szCs w:val="22"/>
        </w:rPr>
        <w:t xml:space="preserve"> Brand Unit Plan</w:t>
      </w:r>
    </w:p>
    <w:p w:rsidR="00CA6F02" w:rsidRPr="00B70C94" w:rsidRDefault="00CA6F02">
      <w:pPr>
        <w:rPr>
          <w:rFonts w:ascii="Arial" w:hAnsi="Arial" w:cs="Arial"/>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418"/>
        <w:gridCol w:w="5591"/>
      </w:tblGrid>
      <w:tr w:rsidR="00CA6F02" w:rsidRPr="00B70C94" w:rsidTr="00E42E4D">
        <w:tc>
          <w:tcPr>
            <w:tcW w:w="10800" w:type="dxa"/>
            <w:gridSpan w:val="3"/>
            <w:tcBorders>
              <w:bottom w:val="single" w:sz="4" w:space="0" w:color="auto"/>
            </w:tcBorders>
          </w:tcPr>
          <w:p w:rsidR="00CA6F02" w:rsidRPr="00B70C94" w:rsidRDefault="00CA6F02" w:rsidP="00CA6F02">
            <w:pPr>
              <w:rPr>
                <w:rFonts w:ascii="Arial" w:hAnsi="Arial" w:cs="Arial"/>
                <w:b/>
                <w:sz w:val="22"/>
                <w:szCs w:val="22"/>
              </w:rPr>
            </w:pPr>
            <w:r w:rsidRPr="00B70C94">
              <w:rPr>
                <w:rFonts w:ascii="Arial" w:hAnsi="Arial" w:cs="Arial"/>
                <w:b/>
                <w:sz w:val="22"/>
                <w:szCs w:val="22"/>
              </w:rPr>
              <w:t>Develop</w:t>
            </w:r>
            <w:r w:rsidR="0016046F" w:rsidRPr="00B70C94">
              <w:rPr>
                <w:rFonts w:ascii="Arial" w:hAnsi="Arial" w:cs="Arial"/>
                <w:b/>
                <w:sz w:val="22"/>
                <w:szCs w:val="22"/>
              </w:rPr>
              <w:t>e</w:t>
            </w:r>
            <w:r w:rsidR="00134AF9" w:rsidRPr="00B70C94">
              <w:rPr>
                <w:rFonts w:ascii="Arial" w:hAnsi="Arial" w:cs="Arial"/>
                <w:b/>
                <w:sz w:val="22"/>
                <w:szCs w:val="22"/>
              </w:rPr>
              <w:t>d B</w:t>
            </w:r>
            <w:r w:rsidR="00C10054" w:rsidRPr="00B70C94">
              <w:rPr>
                <w:rFonts w:ascii="Arial" w:hAnsi="Arial" w:cs="Arial"/>
                <w:b/>
                <w:sz w:val="22"/>
                <w:szCs w:val="22"/>
              </w:rPr>
              <w:t>y:  Olivia Peter</w:t>
            </w:r>
            <w:r w:rsidR="002D6E3A">
              <w:rPr>
                <w:rFonts w:ascii="Arial" w:hAnsi="Arial" w:cs="Arial"/>
                <w:b/>
                <w:sz w:val="22"/>
                <w:szCs w:val="22"/>
              </w:rPr>
              <w:t>sen</w:t>
            </w:r>
          </w:p>
          <w:p w:rsidR="00CA6F02" w:rsidRPr="00B70C94" w:rsidRDefault="00CA6F02" w:rsidP="00CA6F02">
            <w:pPr>
              <w:rPr>
                <w:rFonts w:ascii="Arial" w:hAnsi="Arial" w:cs="Arial"/>
                <w:b/>
                <w:sz w:val="22"/>
                <w:szCs w:val="22"/>
              </w:rPr>
            </w:pPr>
            <w:r w:rsidRPr="00B70C94">
              <w:rPr>
                <w:rFonts w:ascii="Arial" w:hAnsi="Arial" w:cs="Arial"/>
                <w:b/>
                <w:sz w:val="22"/>
                <w:szCs w:val="22"/>
              </w:rPr>
              <w:t>Name of Collaborative:</w:t>
            </w:r>
            <w:r w:rsidR="00AA2CBF" w:rsidRPr="00B70C94">
              <w:rPr>
                <w:rFonts w:ascii="Arial" w:hAnsi="Arial" w:cs="Arial"/>
                <w:b/>
                <w:sz w:val="22"/>
                <w:szCs w:val="22"/>
              </w:rPr>
              <w:t xml:space="preserve">  </w:t>
            </w:r>
          </w:p>
          <w:p w:rsidR="00CA6F02" w:rsidRPr="00B70C94" w:rsidRDefault="00CA6F02" w:rsidP="00CA6F02">
            <w:pPr>
              <w:rPr>
                <w:rFonts w:ascii="Arial" w:hAnsi="Arial" w:cs="Arial"/>
                <w:b/>
                <w:sz w:val="22"/>
                <w:szCs w:val="22"/>
              </w:rPr>
            </w:pPr>
            <w:r w:rsidRPr="00B70C94">
              <w:rPr>
                <w:rFonts w:ascii="Arial" w:hAnsi="Arial" w:cs="Arial"/>
                <w:b/>
                <w:sz w:val="22"/>
                <w:szCs w:val="22"/>
              </w:rPr>
              <w:t>Curriculum Area:</w:t>
            </w:r>
            <w:r w:rsidR="00AA2CBF" w:rsidRPr="00B70C94">
              <w:rPr>
                <w:rFonts w:ascii="Arial" w:hAnsi="Arial" w:cs="Arial"/>
                <w:b/>
                <w:sz w:val="22"/>
                <w:szCs w:val="22"/>
              </w:rPr>
              <w:t xml:space="preserve">  </w:t>
            </w:r>
            <w:r w:rsidR="002D6E3A">
              <w:rPr>
                <w:rFonts w:ascii="Arial" w:hAnsi="Arial" w:cs="Arial"/>
                <w:b/>
                <w:sz w:val="22"/>
                <w:szCs w:val="22"/>
              </w:rPr>
              <w:t>Health</w:t>
            </w:r>
          </w:p>
          <w:p w:rsidR="00CA6F02" w:rsidRPr="00B70C94" w:rsidRDefault="00CA6F02" w:rsidP="00CA6F02">
            <w:pPr>
              <w:rPr>
                <w:rFonts w:ascii="Arial" w:hAnsi="Arial" w:cs="Arial"/>
                <w:b/>
                <w:sz w:val="22"/>
                <w:szCs w:val="22"/>
              </w:rPr>
            </w:pPr>
            <w:r w:rsidRPr="00B70C94">
              <w:rPr>
                <w:rFonts w:ascii="Arial" w:hAnsi="Arial" w:cs="Arial"/>
                <w:b/>
                <w:sz w:val="22"/>
                <w:szCs w:val="22"/>
              </w:rPr>
              <w:t>Unit Title:</w:t>
            </w:r>
            <w:r w:rsidR="00C10054" w:rsidRPr="00B70C94">
              <w:rPr>
                <w:rFonts w:ascii="Arial" w:hAnsi="Arial" w:cs="Arial"/>
                <w:b/>
                <w:sz w:val="22"/>
                <w:szCs w:val="22"/>
              </w:rPr>
              <w:t xml:space="preserve"> Physical Activity and Safety</w:t>
            </w:r>
          </w:p>
          <w:p w:rsidR="00CA6F02" w:rsidRPr="00B70C94" w:rsidRDefault="00CA6F02" w:rsidP="00CA6F02">
            <w:pPr>
              <w:rPr>
                <w:rFonts w:ascii="Arial" w:hAnsi="Arial" w:cs="Arial"/>
                <w:b/>
                <w:sz w:val="22"/>
                <w:szCs w:val="22"/>
              </w:rPr>
            </w:pPr>
            <w:r w:rsidRPr="00B70C94">
              <w:rPr>
                <w:rFonts w:ascii="Arial" w:hAnsi="Arial" w:cs="Arial"/>
                <w:b/>
                <w:sz w:val="22"/>
                <w:szCs w:val="22"/>
              </w:rPr>
              <w:t>Time Frame:</w:t>
            </w:r>
            <w:r w:rsidR="00134AF9" w:rsidRPr="00B70C94">
              <w:rPr>
                <w:rFonts w:ascii="Arial" w:hAnsi="Arial" w:cs="Arial"/>
                <w:b/>
                <w:sz w:val="22"/>
                <w:szCs w:val="22"/>
              </w:rPr>
              <w:t xml:space="preserve"> 2 weeks</w:t>
            </w:r>
          </w:p>
          <w:p w:rsidR="00CA6F02" w:rsidRPr="00B70C94" w:rsidRDefault="00CA6F02" w:rsidP="00E42E4D">
            <w:pPr>
              <w:jc w:val="center"/>
              <w:rPr>
                <w:rFonts w:ascii="Arial" w:hAnsi="Arial" w:cs="Arial"/>
                <w:sz w:val="22"/>
                <w:szCs w:val="22"/>
              </w:rPr>
            </w:pPr>
            <w:r w:rsidRPr="00B70C94">
              <w:rPr>
                <w:rFonts w:ascii="Arial" w:hAnsi="Arial" w:cs="Arial"/>
                <w:b/>
                <w:sz w:val="22"/>
                <w:szCs w:val="22"/>
              </w:rPr>
              <w:t>Note:  Each teacher keeps his/her own copy reflecting teacher’s unit plan</w:t>
            </w:r>
          </w:p>
        </w:tc>
      </w:tr>
      <w:tr w:rsidR="00CA6F02" w:rsidRPr="00B70C94" w:rsidTr="00E42E4D">
        <w:tc>
          <w:tcPr>
            <w:tcW w:w="10800" w:type="dxa"/>
            <w:gridSpan w:val="3"/>
            <w:tcBorders>
              <w:bottom w:val="single" w:sz="4" w:space="0" w:color="auto"/>
            </w:tcBorders>
            <w:shd w:val="clear" w:color="auto" w:fill="E0E0E0"/>
          </w:tcPr>
          <w:p w:rsidR="00CA6F02" w:rsidRPr="00B70C94" w:rsidRDefault="00CA6F02" w:rsidP="00E42E4D">
            <w:pPr>
              <w:jc w:val="center"/>
              <w:rPr>
                <w:rFonts w:ascii="Arial" w:hAnsi="Arial" w:cs="Arial"/>
                <w:sz w:val="22"/>
                <w:szCs w:val="22"/>
              </w:rPr>
            </w:pPr>
            <w:r w:rsidRPr="00B70C94">
              <w:rPr>
                <w:rFonts w:ascii="Arial" w:hAnsi="Arial" w:cs="Arial"/>
                <w:b/>
                <w:sz w:val="22"/>
                <w:szCs w:val="22"/>
              </w:rPr>
              <w:t>Desired Results</w:t>
            </w:r>
          </w:p>
        </w:tc>
      </w:tr>
      <w:tr w:rsidR="00CA6F02" w:rsidRPr="00B70C94" w:rsidTr="00E42E4D">
        <w:tc>
          <w:tcPr>
            <w:tcW w:w="10800" w:type="dxa"/>
            <w:gridSpan w:val="3"/>
            <w:shd w:val="clear" w:color="auto" w:fill="E0E0E0"/>
          </w:tcPr>
          <w:p w:rsidR="00CA6F02" w:rsidRPr="00B70C94" w:rsidRDefault="00CA6F02">
            <w:pPr>
              <w:rPr>
                <w:rFonts w:ascii="Arial" w:hAnsi="Arial" w:cs="Arial"/>
                <w:sz w:val="22"/>
                <w:szCs w:val="22"/>
              </w:rPr>
            </w:pPr>
            <w:r w:rsidRPr="00B70C94">
              <w:rPr>
                <w:rFonts w:ascii="Arial" w:hAnsi="Arial" w:cs="Arial"/>
                <w:b/>
                <w:sz w:val="22"/>
                <w:szCs w:val="22"/>
              </w:rPr>
              <w:t xml:space="preserve">Content Standards ( # and brief description):  </w:t>
            </w:r>
            <w:r w:rsidRPr="00B70C94">
              <w:rPr>
                <w:rFonts w:ascii="Arial" w:hAnsi="Arial" w:cs="Arial"/>
                <w:b/>
                <w:i/>
                <w:sz w:val="22"/>
                <w:szCs w:val="22"/>
              </w:rPr>
              <w:t>Copy and paste from Picasso</w:t>
            </w:r>
          </w:p>
        </w:tc>
      </w:tr>
      <w:tr w:rsidR="00CA6F02" w:rsidRPr="00B70C94" w:rsidTr="00E42E4D">
        <w:tc>
          <w:tcPr>
            <w:tcW w:w="10800" w:type="dxa"/>
            <w:gridSpan w:val="3"/>
          </w:tcPr>
          <w:p w:rsidR="00134AF9" w:rsidRPr="002D6E3A" w:rsidRDefault="002D6E3A" w:rsidP="002D6E3A">
            <w:pPr>
              <w:pStyle w:val="NormalWeb"/>
              <w:spacing w:before="62" w:beforeAutospacing="0" w:after="0" w:afterAutospacing="0"/>
            </w:pPr>
            <w:r>
              <w:rPr>
                <w:rFonts w:ascii="Verdana" w:hAnsi="Verdana" w:cs="Arial"/>
                <w:sz w:val="22"/>
                <w:szCs w:val="22"/>
              </w:rPr>
              <w:t>HPS1</w:t>
            </w:r>
            <w:r w:rsidR="00134AF9" w:rsidRPr="00B70C94">
              <w:rPr>
                <w:rFonts w:ascii="Verdana" w:hAnsi="Verdana" w:cs="Arial"/>
                <w:sz w:val="22"/>
                <w:szCs w:val="22"/>
              </w:rPr>
              <w:t xml:space="preserve">: </w:t>
            </w:r>
            <w:r w:rsidRPr="002D6E3A">
              <w:rPr>
                <w:rFonts w:ascii="Calibri" w:hAnsi="Book Antiqua"/>
                <w:b/>
                <w:bCs/>
                <w:color w:val="000000"/>
                <w:kern w:val="24"/>
                <w:sz w:val="26"/>
                <w:szCs w:val="26"/>
              </w:rPr>
              <w:t>P.S.1 Students will comprehend concepts related to health promotion and disease prevention</w:t>
            </w:r>
          </w:p>
          <w:p w:rsidR="002D6E3A" w:rsidRDefault="002D6E3A" w:rsidP="002D6E3A">
            <w:pPr>
              <w:spacing w:line="300" w:lineRule="atLeast"/>
              <w:rPr>
                <w:rFonts w:ascii="Verdana" w:hAnsi="Verdana" w:cs="Tahoma"/>
                <w:color w:val="666666"/>
                <w:sz w:val="20"/>
                <w:szCs w:val="20"/>
              </w:rPr>
            </w:pPr>
            <w:r>
              <w:rPr>
                <w:rFonts w:ascii="Verdana" w:hAnsi="Verdana" w:cs="Tahoma"/>
                <w:b/>
                <w:bCs/>
                <w:color w:val="666666"/>
                <w:sz w:val="20"/>
                <w:szCs w:val="20"/>
              </w:rPr>
              <w:t xml:space="preserve">Element: </w:t>
            </w:r>
            <w:r>
              <w:rPr>
                <w:rFonts w:ascii="Verdana" w:hAnsi="Verdana" w:cs="Tahoma"/>
                <w:color w:val="666666"/>
                <w:sz w:val="20"/>
                <w:szCs w:val="20"/>
              </w:rPr>
              <w:t>H.S.1.a</w:t>
            </w:r>
          </w:p>
          <w:p w:rsidR="002D6E3A" w:rsidRDefault="002D6E3A" w:rsidP="002D6E3A">
            <w:pPr>
              <w:spacing w:line="300" w:lineRule="atLeast"/>
              <w:rPr>
                <w:rFonts w:ascii="Verdana" w:hAnsi="Verdana" w:cs="Tahoma"/>
                <w:color w:val="666666"/>
                <w:sz w:val="20"/>
                <w:szCs w:val="20"/>
              </w:rPr>
            </w:pPr>
            <w:r>
              <w:rPr>
                <w:rFonts w:ascii="Verdana" w:hAnsi="Verdana" w:cs="Tahoma"/>
                <w:color w:val="666666"/>
                <w:sz w:val="20"/>
                <w:szCs w:val="20"/>
              </w:rPr>
              <w:t>Predict how health behaviors can affect health status.</w:t>
            </w:r>
          </w:p>
          <w:p w:rsidR="00CD169A" w:rsidRPr="00B70C94" w:rsidRDefault="00CD169A" w:rsidP="002D6E3A">
            <w:pPr>
              <w:spacing w:before="60" w:after="60"/>
              <w:rPr>
                <w:rFonts w:ascii="Arial" w:hAnsi="Arial" w:cs="Arial"/>
                <w:sz w:val="22"/>
                <w:szCs w:val="22"/>
              </w:rPr>
            </w:pPr>
          </w:p>
        </w:tc>
      </w:tr>
      <w:tr w:rsidR="00CA6F02" w:rsidRPr="00B70C94" w:rsidTr="008609E6">
        <w:tc>
          <w:tcPr>
            <w:tcW w:w="5209" w:type="dxa"/>
            <w:gridSpan w:val="2"/>
            <w:shd w:val="clear" w:color="auto" w:fill="E0E0E0"/>
          </w:tcPr>
          <w:p w:rsidR="00CA6F02" w:rsidRPr="00B70C94" w:rsidRDefault="00CA6F02">
            <w:pPr>
              <w:rPr>
                <w:rFonts w:ascii="Arial" w:hAnsi="Arial" w:cs="Arial"/>
                <w:sz w:val="22"/>
                <w:szCs w:val="22"/>
              </w:rPr>
            </w:pPr>
            <w:r w:rsidRPr="00B70C94">
              <w:rPr>
                <w:rFonts w:ascii="Arial" w:hAnsi="Arial" w:cs="Arial"/>
                <w:b/>
                <w:sz w:val="22"/>
                <w:szCs w:val="22"/>
              </w:rPr>
              <w:t>Cont</w:t>
            </w:r>
            <w:r w:rsidR="002D6E3A">
              <w:rPr>
                <w:rFonts w:ascii="Arial" w:hAnsi="Arial" w:cs="Arial"/>
                <w:b/>
                <w:sz w:val="22"/>
                <w:szCs w:val="22"/>
              </w:rPr>
              <w:t>ent</w:t>
            </w:r>
            <w:r w:rsidRPr="00B70C94">
              <w:rPr>
                <w:rFonts w:ascii="Arial" w:hAnsi="Arial" w:cs="Arial"/>
                <w:b/>
                <w:sz w:val="22"/>
                <w:szCs w:val="22"/>
              </w:rPr>
              <w:t xml:space="preserve">: </w:t>
            </w:r>
            <w:r w:rsidRPr="00B70C94">
              <w:rPr>
                <w:rFonts w:ascii="Arial" w:hAnsi="Arial" w:cs="Arial"/>
                <w:i/>
                <w:sz w:val="22"/>
                <w:szCs w:val="22"/>
              </w:rPr>
              <w:t>Students will know…</w:t>
            </w:r>
          </w:p>
        </w:tc>
        <w:tc>
          <w:tcPr>
            <w:tcW w:w="5591" w:type="dxa"/>
            <w:shd w:val="clear" w:color="auto" w:fill="E0E0E0"/>
          </w:tcPr>
          <w:p w:rsidR="00CA6F02" w:rsidRPr="00B70C94" w:rsidRDefault="00CA6F02" w:rsidP="00CA6F02">
            <w:pPr>
              <w:rPr>
                <w:rFonts w:ascii="Arial" w:hAnsi="Arial" w:cs="Arial"/>
                <w:b/>
                <w:sz w:val="22"/>
                <w:szCs w:val="22"/>
              </w:rPr>
            </w:pPr>
            <w:r w:rsidRPr="00B70C94">
              <w:rPr>
                <w:rFonts w:ascii="Arial" w:hAnsi="Arial" w:cs="Arial"/>
                <w:b/>
                <w:sz w:val="22"/>
                <w:szCs w:val="22"/>
              </w:rPr>
              <w:t xml:space="preserve">Skills (Unpack Verbs from Standards): </w:t>
            </w:r>
          </w:p>
          <w:p w:rsidR="00CA6F02" w:rsidRPr="00B70C94" w:rsidRDefault="00CA6F02" w:rsidP="00CA6F02">
            <w:pPr>
              <w:rPr>
                <w:rFonts w:ascii="Arial" w:hAnsi="Arial" w:cs="Arial"/>
                <w:sz w:val="22"/>
                <w:szCs w:val="22"/>
              </w:rPr>
            </w:pPr>
            <w:r w:rsidRPr="00B70C94">
              <w:rPr>
                <w:rFonts w:ascii="Arial" w:hAnsi="Arial" w:cs="Arial"/>
                <w:i/>
                <w:sz w:val="22"/>
                <w:szCs w:val="22"/>
              </w:rPr>
              <w:t>Students will be able to…</w:t>
            </w:r>
          </w:p>
        </w:tc>
      </w:tr>
      <w:tr w:rsidR="00CA6F02" w:rsidRPr="00B70C94" w:rsidTr="008609E6">
        <w:tc>
          <w:tcPr>
            <w:tcW w:w="5209" w:type="dxa"/>
            <w:gridSpan w:val="2"/>
          </w:tcPr>
          <w:p w:rsidR="00CA6F02" w:rsidRPr="00B70C94" w:rsidRDefault="002D6E3A">
            <w:pPr>
              <w:rPr>
                <w:rFonts w:ascii="Arial" w:hAnsi="Arial" w:cs="Arial"/>
                <w:sz w:val="22"/>
                <w:szCs w:val="22"/>
              </w:rPr>
            </w:pPr>
            <w:r>
              <w:rPr>
                <w:rFonts w:ascii="Arial" w:hAnsi="Arial" w:cs="Arial"/>
                <w:sz w:val="22"/>
                <w:szCs w:val="22"/>
              </w:rPr>
              <w:t>Health Triangle, What affects health, Health Risks and Behaviors, Promoting Health and Wellness, Building health skills, Make responsible decisions and set goals, Being health literate, Managing consumer problems</w:t>
            </w:r>
          </w:p>
          <w:p w:rsidR="00CA6F02" w:rsidRPr="00B70C94" w:rsidRDefault="00CA6F02">
            <w:pPr>
              <w:rPr>
                <w:rFonts w:ascii="Arial" w:hAnsi="Arial" w:cs="Arial"/>
                <w:sz w:val="22"/>
                <w:szCs w:val="22"/>
              </w:rPr>
            </w:pPr>
          </w:p>
        </w:tc>
        <w:tc>
          <w:tcPr>
            <w:tcW w:w="5591" w:type="dxa"/>
          </w:tcPr>
          <w:p w:rsidR="00CA6F02" w:rsidRPr="00B70C94" w:rsidRDefault="00134AF9" w:rsidP="002D6E3A">
            <w:pPr>
              <w:rPr>
                <w:rFonts w:ascii="Arial" w:hAnsi="Arial" w:cs="Arial"/>
                <w:sz w:val="22"/>
                <w:szCs w:val="22"/>
              </w:rPr>
            </w:pPr>
            <w:r w:rsidRPr="00B70C94">
              <w:rPr>
                <w:rFonts w:ascii="Arial" w:hAnsi="Arial" w:cs="Arial"/>
                <w:sz w:val="22"/>
                <w:szCs w:val="22"/>
              </w:rPr>
              <w:t xml:space="preserve">Evaluate </w:t>
            </w:r>
            <w:r w:rsidR="002D6E3A">
              <w:rPr>
                <w:rFonts w:ascii="Arial" w:hAnsi="Arial" w:cs="Arial"/>
                <w:sz w:val="22"/>
                <w:szCs w:val="22"/>
              </w:rPr>
              <w:t>total health</w:t>
            </w:r>
            <w:r w:rsidR="00C10054" w:rsidRPr="00B70C94">
              <w:rPr>
                <w:rFonts w:ascii="Arial" w:hAnsi="Arial" w:cs="Arial"/>
                <w:sz w:val="22"/>
                <w:szCs w:val="22"/>
              </w:rPr>
              <w:t xml:space="preserve">, Understand Risk Factors that lead to health problems, Develop </w:t>
            </w:r>
            <w:r w:rsidR="002D6E3A">
              <w:rPr>
                <w:rFonts w:ascii="Arial" w:hAnsi="Arial" w:cs="Arial"/>
                <w:sz w:val="22"/>
                <w:szCs w:val="22"/>
              </w:rPr>
              <w:t>positive attitudes about goal setting</w:t>
            </w:r>
            <w:r w:rsidR="00C10054" w:rsidRPr="00B70C94">
              <w:rPr>
                <w:rFonts w:ascii="Arial" w:hAnsi="Arial" w:cs="Arial"/>
                <w:sz w:val="22"/>
                <w:szCs w:val="22"/>
              </w:rPr>
              <w:t xml:space="preserve">, </w:t>
            </w:r>
            <w:r w:rsidR="002D6E3A">
              <w:rPr>
                <w:rFonts w:ascii="Arial" w:hAnsi="Arial" w:cs="Arial"/>
                <w:sz w:val="22"/>
                <w:szCs w:val="22"/>
              </w:rPr>
              <w:t>Promote health literacy, Manage consumer problems, Make responsible decisions</w:t>
            </w:r>
          </w:p>
        </w:tc>
      </w:tr>
      <w:tr w:rsidR="00CA6F02" w:rsidRPr="00B70C94" w:rsidTr="00E42E4D">
        <w:tc>
          <w:tcPr>
            <w:tcW w:w="10800" w:type="dxa"/>
            <w:gridSpan w:val="3"/>
            <w:tcBorders>
              <w:bottom w:val="single" w:sz="4" w:space="0" w:color="auto"/>
            </w:tcBorders>
          </w:tcPr>
          <w:p w:rsidR="00CD169A" w:rsidRPr="00B70C94" w:rsidRDefault="00CA6F02" w:rsidP="002D6E3A">
            <w:pPr>
              <w:rPr>
                <w:rFonts w:ascii="Arial" w:hAnsi="Arial" w:cs="Arial"/>
                <w:sz w:val="22"/>
                <w:szCs w:val="22"/>
              </w:rPr>
            </w:pPr>
            <w:r w:rsidRPr="00B70C94">
              <w:rPr>
                <w:rFonts w:ascii="Arial" w:hAnsi="Arial" w:cs="Arial"/>
                <w:b/>
                <w:sz w:val="22"/>
                <w:szCs w:val="22"/>
              </w:rPr>
              <w:t xml:space="preserve">Essential Vocabulary: </w:t>
            </w:r>
            <w:r w:rsidR="00437F38">
              <w:rPr>
                <w:rFonts w:ascii="Arial" w:hAnsi="Arial" w:cs="Arial"/>
                <w:b/>
                <w:sz w:val="22"/>
                <w:szCs w:val="22"/>
              </w:rPr>
              <w:t xml:space="preserve">health, spiritual health, wellness, chronic disease, heredity, environment, peers, culture, media, technology, </w:t>
            </w:r>
            <w:r w:rsidR="00605B22">
              <w:rPr>
                <w:rFonts w:ascii="Arial" w:hAnsi="Arial" w:cs="Arial"/>
                <w:b/>
                <w:sz w:val="22"/>
                <w:szCs w:val="22"/>
              </w:rPr>
              <w:t>risk behaviors, cumulative risks, prevention, abstinence, lifestyle factors, health education, Healthy People, health disparities, health literacy, health skill, interpersonal communication, refusal skill, conflict resolution, stress, stress management skills, advocacy, values, decision-making skills, goals, short-term goals, long-term goals, action plan, health consumer, advertising, comparsion shopping, warranty, consumer advocates, malpractice, health fraud</w:t>
            </w:r>
          </w:p>
        </w:tc>
      </w:tr>
      <w:tr w:rsidR="0016046F" w:rsidRPr="00B70C94" w:rsidTr="00E42E4D">
        <w:tc>
          <w:tcPr>
            <w:tcW w:w="10800" w:type="dxa"/>
            <w:gridSpan w:val="3"/>
            <w:tcBorders>
              <w:bottom w:val="single" w:sz="4" w:space="0" w:color="auto"/>
            </w:tcBorders>
          </w:tcPr>
          <w:p w:rsidR="0016046F" w:rsidRPr="00B70C94" w:rsidRDefault="0016046F" w:rsidP="00134AF9">
            <w:pPr>
              <w:rPr>
                <w:rFonts w:ascii="Arial" w:hAnsi="Arial" w:cs="Arial"/>
                <w:b/>
                <w:sz w:val="22"/>
                <w:szCs w:val="22"/>
              </w:rPr>
            </w:pPr>
            <w:r w:rsidRPr="00B70C94">
              <w:rPr>
                <w:rFonts w:ascii="Arial" w:hAnsi="Arial" w:cs="Arial"/>
                <w:b/>
                <w:sz w:val="22"/>
                <w:szCs w:val="22"/>
              </w:rPr>
              <w:t xml:space="preserve">Essential or Guiding Questions: </w:t>
            </w:r>
          </w:p>
          <w:p w:rsidR="00134AF9" w:rsidRPr="00B70C94" w:rsidRDefault="00134AF9" w:rsidP="00134AF9">
            <w:pPr>
              <w:rPr>
                <w:rFonts w:ascii="Arial" w:hAnsi="Arial" w:cs="Arial"/>
                <w:i/>
                <w:sz w:val="22"/>
                <w:szCs w:val="22"/>
              </w:rPr>
            </w:pPr>
          </w:p>
          <w:p w:rsidR="00134AF9" w:rsidRPr="00B70C94" w:rsidRDefault="00134AF9" w:rsidP="00134AF9">
            <w:pPr>
              <w:rPr>
                <w:rFonts w:ascii="Arial" w:hAnsi="Arial" w:cs="Arial"/>
                <w:i/>
                <w:sz w:val="22"/>
                <w:szCs w:val="22"/>
              </w:rPr>
            </w:pPr>
            <w:r w:rsidRPr="00B70C94">
              <w:rPr>
                <w:rFonts w:ascii="Arial" w:hAnsi="Arial" w:cs="Arial"/>
                <w:i/>
                <w:sz w:val="22"/>
                <w:szCs w:val="22"/>
              </w:rPr>
              <w:t xml:space="preserve">*Why is it important to set short and long term goals when analyzing </w:t>
            </w:r>
            <w:r w:rsidR="006E0B9D">
              <w:rPr>
                <w:rFonts w:ascii="Arial" w:hAnsi="Arial" w:cs="Arial"/>
                <w:i/>
                <w:sz w:val="22"/>
                <w:szCs w:val="22"/>
              </w:rPr>
              <w:t>your overall health</w:t>
            </w:r>
            <w:r w:rsidR="00C10054" w:rsidRPr="00B70C94">
              <w:rPr>
                <w:rFonts w:ascii="Arial" w:hAnsi="Arial" w:cs="Arial"/>
                <w:i/>
                <w:sz w:val="22"/>
                <w:szCs w:val="22"/>
              </w:rPr>
              <w:t>?</w:t>
            </w:r>
          </w:p>
          <w:p w:rsidR="00134AF9" w:rsidRPr="00B70C94" w:rsidRDefault="00C10054" w:rsidP="00134AF9">
            <w:pPr>
              <w:rPr>
                <w:rFonts w:ascii="Arial" w:hAnsi="Arial" w:cs="Arial"/>
                <w:i/>
                <w:sz w:val="22"/>
                <w:szCs w:val="22"/>
              </w:rPr>
            </w:pPr>
            <w:r w:rsidRPr="00B70C94">
              <w:rPr>
                <w:rFonts w:ascii="Arial" w:hAnsi="Arial" w:cs="Arial"/>
                <w:i/>
                <w:sz w:val="22"/>
                <w:szCs w:val="22"/>
              </w:rPr>
              <w:t>*Explain how a person can adjust his/her lifestyle and behaviors to redu</w:t>
            </w:r>
            <w:r w:rsidR="008322D4" w:rsidRPr="00B70C94">
              <w:rPr>
                <w:rFonts w:ascii="Arial" w:hAnsi="Arial" w:cs="Arial"/>
                <w:i/>
                <w:sz w:val="22"/>
                <w:szCs w:val="22"/>
              </w:rPr>
              <w:t>ce his/her risk for early death.</w:t>
            </w:r>
          </w:p>
          <w:p w:rsidR="00C10054" w:rsidRPr="00B70C94" w:rsidRDefault="006E0B9D" w:rsidP="00134AF9">
            <w:pPr>
              <w:rPr>
                <w:rFonts w:ascii="Arial" w:hAnsi="Arial" w:cs="Arial"/>
                <w:i/>
                <w:sz w:val="22"/>
                <w:szCs w:val="22"/>
              </w:rPr>
            </w:pPr>
            <w:r>
              <w:rPr>
                <w:rFonts w:ascii="Arial" w:hAnsi="Arial" w:cs="Arial"/>
                <w:i/>
                <w:sz w:val="22"/>
                <w:szCs w:val="22"/>
              </w:rPr>
              <w:t>*What are some actions individuals can take that have a positive effect of health</w:t>
            </w:r>
            <w:r w:rsidR="00C10054" w:rsidRPr="00B70C94">
              <w:rPr>
                <w:rFonts w:ascii="Arial" w:hAnsi="Arial" w:cs="Arial"/>
                <w:i/>
                <w:sz w:val="22"/>
                <w:szCs w:val="22"/>
              </w:rPr>
              <w:t>?</w:t>
            </w:r>
          </w:p>
          <w:p w:rsidR="00C10054" w:rsidRPr="00B70C94" w:rsidRDefault="00C10054" w:rsidP="00134AF9">
            <w:pPr>
              <w:rPr>
                <w:rFonts w:ascii="Arial" w:hAnsi="Arial" w:cs="Arial"/>
                <w:i/>
                <w:sz w:val="22"/>
                <w:szCs w:val="22"/>
              </w:rPr>
            </w:pPr>
            <w:r w:rsidRPr="00B70C94">
              <w:rPr>
                <w:rFonts w:ascii="Arial" w:hAnsi="Arial" w:cs="Arial"/>
                <w:i/>
                <w:sz w:val="22"/>
                <w:szCs w:val="22"/>
              </w:rPr>
              <w:t>*Why is it important to</w:t>
            </w:r>
            <w:r w:rsidR="006E0B9D">
              <w:rPr>
                <w:rFonts w:ascii="Arial" w:hAnsi="Arial" w:cs="Arial"/>
                <w:i/>
                <w:sz w:val="22"/>
                <w:szCs w:val="22"/>
              </w:rPr>
              <w:t xml:space="preserve"> know how to communicate effectively</w:t>
            </w:r>
            <w:r w:rsidRPr="00B70C94">
              <w:rPr>
                <w:rFonts w:ascii="Arial" w:hAnsi="Arial" w:cs="Arial"/>
                <w:i/>
                <w:sz w:val="22"/>
                <w:szCs w:val="22"/>
              </w:rPr>
              <w:t>?</w:t>
            </w:r>
          </w:p>
          <w:p w:rsidR="00C10054" w:rsidRPr="00B70C94" w:rsidRDefault="00C10054" w:rsidP="00134AF9">
            <w:pPr>
              <w:rPr>
                <w:rFonts w:ascii="Arial" w:hAnsi="Arial" w:cs="Arial"/>
                <w:i/>
                <w:sz w:val="22"/>
                <w:szCs w:val="22"/>
              </w:rPr>
            </w:pPr>
            <w:r w:rsidRPr="00B70C94">
              <w:rPr>
                <w:rFonts w:ascii="Arial" w:hAnsi="Arial" w:cs="Arial"/>
                <w:i/>
                <w:sz w:val="22"/>
                <w:szCs w:val="22"/>
              </w:rPr>
              <w:t>*</w:t>
            </w:r>
            <w:r w:rsidR="008322D4" w:rsidRPr="00B70C94">
              <w:rPr>
                <w:rFonts w:ascii="Arial" w:hAnsi="Arial" w:cs="Arial"/>
                <w:i/>
                <w:sz w:val="22"/>
                <w:szCs w:val="22"/>
              </w:rPr>
              <w:t>Explain the importance</w:t>
            </w:r>
            <w:r w:rsidR="006E0B9D">
              <w:rPr>
                <w:rFonts w:ascii="Arial" w:hAnsi="Arial" w:cs="Arial"/>
                <w:i/>
                <w:sz w:val="22"/>
                <w:szCs w:val="22"/>
              </w:rPr>
              <w:t xml:space="preserve"> of knowing how to evaluate your own health goals</w:t>
            </w:r>
            <w:r w:rsidR="008322D4" w:rsidRPr="00B70C94">
              <w:rPr>
                <w:rFonts w:ascii="Arial" w:hAnsi="Arial" w:cs="Arial"/>
                <w:i/>
                <w:sz w:val="22"/>
                <w:szCs w:val="22"/>
              </w:rPr>
              <w:t>.</w:t>
            </w:r>
          </w:p>
          <w:p w:rsidR="00134AF9" w:rsidRPr="00B70C94" w:rsidRDefault="00134AF9" w:rsidP="00134AF9">
            <w:pPr>
              <w:rPr>
                <w:rFonts w:ascii="Arial" w:hAnsi="Arial" w:cs="Arial"/>
                <w:i/>
                <w:sz w:val="22"/>
                <w:szCs w:val="22"/>
              </w:rPr>
            </w:pPr>
          </w:p>
        </w:tc>
      </w:tr>
      <w:tr w:rsidR="00CA6F02" w:rsidRPr="00B70C94" w:rsidTr="00E42E4D">
        <w:tc>
          <w:tcPr>
            <w:tcW w:w="10800" w:type="dxa"/>
            <w:gridSpan w:val="3"/>
            <w:shd w:val="clear" w:color="auto" w:fill="E0E0E0"/>
          </w:tcPr>
          <w:p w:rsidR="00CA6F02" w:rsidRPr="00B70C94" w:rsidRDefault="00CA6F02" w:rsidP="00E42E4D">
            <w:pPr>
              <w:jc w:val="center"/>
              <w:rPr>
                <w:rFonts w:ascii="Arial" w:hAnsi="Arial" w:cs="Arial"/>
                <w:sz w:val="22"/>
                <w:szCs w:val="22"/>
              </w:rPr>
            </w:pPr>
            <w:r w:rsidRPr="00B70C94">
              <w:rPr>
                <w:rFonts w:ascii="Arial" w:hAnsi="Arial" w:cs="Arial"/>
                <w:b/>
                <w:sz w:val="22"/>
                <w:szCs w:val="22"/>
              </w:rPr>
              <w:t>Assessment Evidence</w:t>
            </w:r>
          </w:p>
        </w:tc>
      </w:tr>
      <w:tr w:rsidR="00CA6F02" w:rsidRPr="00B70C94" w:rsidTr="008609E6">
        <w:tc>
          <w:tcPr>
            <w:tcW w:w="2791" w:type="dxa"/>
            <w:shd w:val="clear" w:color="auto" w:fill="E0E0E0"/>
          </w:tcPr>
          <w:p w:rsidR="00CA6F02" w:rsidRPr="00B70C94" w:rsidRDefault="0016046F" w:rsidP="0016046F">
            <w:pPr>
              <w:jc w:val="center"/>
              <w:rPr>
                <w:rFonts w:ascii="Arial" w:hAnsi="Arial" w:cs="Arial"/>
                <w:b/>
                <w:bCs/>
                <w:sz w:val="22"/>
                <w:szCs w:val="22"/>
              </w:rPr>
            </w:pPr>
            <w:r w:rsidRPr="00B70C94">
              <w:rPr>
                <w:rFonts w:ascii="Arial" w:hAnsi="Arial" w:cs="Arial"/>
                <w:b/>
                <w:bCs/>
                <w:sz w:val="22"/>
                <w:szCs w:val="22"/>
              </w:rPr>
              <w:t>Common Pre-Test</w:t>
            </w:r>
          </w:p>
          <w:p w:rsidR="0016046F" w:rsidRPr="00B70C94" w:rsidRDefault="0016046F" w:rsidP="0016046F">
            <w:pPr>
              <w:jc w:val="center"/>
              <w:rPr>
                <w:rFonts w:ascii="Arial" w:hAnsi="Arial" w:cs="Arial"/>
                <w:b/>
                <w:bCs/>
                <w:sz w:val="22"/>
                <w:szCs w:val="22"/>
              </w:rPr>
            </w:pPr>
            <w:r w:rsidRPr="00B70C94">
              <w:rPr>
                <w:rFonts w:ascii="Arial" w:hAnsi="Arial" w:cs="Arial"/>
                <w:b/>
                <w:bCs/>
                <w:sz w:val="22"/>
                <w:szCs w:val="22"/>
              </w:rPr>
              <w:t>(Optional)</w:t>
            </w:r>
          </w:p>
        </w:tc>
        <w:tc>
          <w:tcPr>
            <w:tcW w:w="8009" w:type="dxa"/>
            <w:gridSpan w:val="2"/>
          </w:tcPr>
          <w:p w:rsidR="00CD169A" w:rsidRPr="00B70C94" w:rsidRDefault="006E0B9D" w:rsidP="008322D4">
            <w:pPr>
              <w:rPr>
                <w:rFonts w:ascii="Arial" w:hAnsi="Arial" w:cs="Arial"/>
                <w:sz w:val="22"/>
                <w:szCs w:val="22"/>
              </w:rPr>
            </w:pPr>
            <w:r>
              <w:rPr>
                <w:rFonts w:ascii="Arial" w:hAnsi="Arial" w:cs="Arial"/>
                <w:sz w:val="22"/>
                <w:szCs w:val="22"/>
              </w:rPr>
              <w:t>Health Pre-test</w:t>
            </w:r>
          </w:p>
        </w:tc>
      </w:tr>
      <w:tr w:rsidR="00CA6F02" w:rsidRPr="00B70C94" w:rsidTr="008609E6">
        <w:tc>
          <w:tcPr>
            <w:tcW w:w="2791" w:type="dxa"/>
            <w:shd w:val="clear" w:color="auto" w:fill="E0E0E0"/>
          </w:tcPr>
          <w:p w:rsidR="002551FD" w:rsidRPr="00B70C94" w:rsidRDefault="002551FD" w:rsidP="00E42E4D">
            <w:pPr>
              <w:jc w:val="center"/>
              <w:rPr>
                <w:rFonts w:ascii="Arial" w:hAnsi="Arial" w:cs="Arial"/>
                <w:b/>
                <w:bCs/>
                <w:sz w:val="22"/>
                <w:szCs w:val="22"/>
              </w:rPr>
            </w:pPr>
            <w:r w:rsidRPr="00B70C94">
              <w:rPr>
                <w:rFonts w:ascii="Arial" w:hAnsi="Arial" w:cs="Arial"/>
                <w:b/>
                <w:bCs/>
                <w:sz w:val="22"/>
                <w:szCs w:val="22"/>
              </w:rPr>
              <w:t>Formative</w:t>
            </w:r>
            <w:r w:rsidR="0016046F" w:rsidRPr="00B70C94">
              <w:rPr>
                <w:rFonts w:ascii="Arial" w:hAnsi="Arial" w:cs="Arial"/>
                <w:b/>
                <w:bCs/>
                <w:sz w:val="22"/>
                <w:szCs w:val="22"/>
              </w:rPr>
              <w:t xml:space="preserve"> Assessments</w:t>
            </w:r>
          </w:p>
          <w:p w:rsidR="00CA6F02" w:rsidRPr="00B70C94" w:rsidRDefault="00CA6F02" w:rsidP="00E42E4D">
            <w:pPr>
              <w:jc w:val="center"/>
              <w:rPr>
                <w:rFonts w:ascii="Arial" w:hAnsi="Arial" w:cs="Arial"/>
                <w:sz w:val="22"/>
                <w:szCs w:val="22"/>
              </w:rPr>
            </w:pPr>
          </w:p>
        </w:tc>
        <w:tc>
          <w:tcPr>
            <w:tcW w:w="8009" w:type="dxa"/>
            <w:gridSpan w:val="2"/>
          </w:tcPr>
          <w:p w:rsidR="00512139" w:rsidRPr="00B70C94" w:rsidRDefault="00512139" w:rsidP="006E0B9D">
            <w:pPr>
              <w:rPr>
                <w:rFonts w:ascii="Arial" w:hAnsi="Arial" w:cs="Arial"/>
                <w:sz w:val="22"/>
                <w:szCs w:val="22"/>
              </w:rPr>
            </w:pPr>
            <w:r w:rsidRPr="00B70C94">
              <w:rPr>
                <w:rFonts w:ascii="Arial" w:hAnsi="Arial" w:cs="Arial"/>
                <w:sz w:val="22"/>
                <w:szCs w:val="22"/>
              </w:rPr>
              <w:t>Health related compone</w:t>
            </w:r>
            <w:r w:rsidR="006E0B9D">
              <w:rPr>
                <w:rFonts w:ascii="Arial" w:hAnsi="Arial" w:cs="Arial"/>
                <w:sz w:val="22"/>
                <w:szCs w:val="22"/>
              </w:rPr>
              <w:t>nts poster, Advertising group presentation</w:t>
            </w:r>
            <w:r w:rsidRPr="00B70C94">
              <w:rPr>
                <w:rFonts w:ascii="Arial" w:hAnsi="Arial" w:cs="Arial"/>
                <w:sz w:val="22"/>
                <w:szCs w:val="22"/>
              </w:rPr>
              <w:t>,</w:t>
            </w:r>
            <w:r w:rsidR="006E0B9D">
              <w:rPr>
                <w:rFonts w:ascii="Arial" w:hAnsi="Arial" w:cs="Arial"/>
                <w:sz w:val="22"/>
                <w:szCs w:val="22"/>
              </w:rPr>
              <w:t xml:space="preserve"> All about Me Project</w:t>
            </w:r>
            <w:r w:rsidRPr="00B70C94">
              <w:rPr>
                <w:rFonts w:ascii="Arial" w:hAnsi="Arial" w:cs="Arial"/>
                <w:sz w:val="22"/>
                <w:szCs w:val="22"/>
              </w:rPr>
              <w:t xml:space="preserve"> </w:t>
            </w:r>
          </w:p>
        </w:tc>
      </w:tr>
      <w:tr w:rsidR="0016046F" w:rsidRPr="00B70C94" w:rsidTr="008609E6">
        <w:tc>
          <w:tcPr>
            <w:tcW w:w="2791" w:type="dxa"/>
            <w:shd w:val="clear" w:color="auto" w:fill="E0E0E0"/>
          </w:tcPr>
          <w:p w:rsidR="0016046F" w:rsidRPr="00B70C94" w:rsidRDefault="0016046F" w:rsidP="00E42E4D">
            <w:pPr>
              <w:jc w:val="center"/>
              <w:rPr>
                <w:rFonts w:ascii="Arial" w:hAnsi="Arial" w:cs="Arial"/>
                <w:b/>
                <w:bCs/>
                <w:sz w:val="22"/>
                <w:szCs w:val="22"/>
              </w:rPr>
            </w:pPr>
            <w:r w:rsidRPr="00B70C94">
              <w:rPr>
                <w:rFonts w:ascii="Arial" w:hAnsi="Arial" w:cs="Arial"/>
                <w:b/>
                <w:bCs/>
                <w:sz w:val="22"/>
                <w:szCs w:val="22"/>
              </w:rPr>
              <w:t>Common Mid-Unit Assessment</w:t>
            </w:r>
          </w:p>
        </w:tc>
        <w:tc>
          <w:tcPr>
            <w:tcW w:w="8009" w:type="dxa"/>
            <w:gridSpan w:val="2"/>
          </w:tcPr>
          <w:p w:rsidR="0016046F" w:rsidRPr="00B70C94" w:rsidRDefault="00526554">
            <w:pPr>
              <w:rPr>
                <w:rFonts w:ascii="Arial" w:hAnsi="Arial" w:cs="Arial"/>
                <w:sz w:val="22"/>
                <w:szCs w:val="22"/>
              </w:rPr>
            </w:pPr>
            <w:r>
              <w:rPr>
                <w:rFonts w:ascii="Arial" w:hAnsi="Arial" w:cs="Arial"/>
                <w:sz w:val="22"/>
                <w:szCs w:val="22"/>
              </w:rPr>
              <w:t>Ch. 1 Section Quizzes</w:t>
            </w:r>
            <w:r w:rsidR="00512139" w:rsidRPr="00B70C94">
              <w:rPr>
                <w:rFonts w:ascii="Arial" w:hAnsi="Arial" w:cs="Arial"/>
                <w:sz w:val="22"/>
                <w:szCs w:val="22"/>
              </w:rPr>
              <w:t xml:space="preserve">, Ch. 2 </w:t>
            </w:r>
            <w:r>
              <w:rPr>
                <w:rFonts w:ascii="Arial" w:hAnsi="Arial" w:cs="Arial"/>
                <w:sz w:val="22"/>
                <w:szCs w:val="22"/>
              </w:rPr>
              <w:t xml:space="preserve">Section </w:t>
            </w:r>
            <w:r w:rsidR="00512139" w:rsidRPr="00B70C94">
              <w:rPr>
                <w:rFonts w:ascii="Arial" w:hAnsi="Arial" w:cs="Arial"/>
                <w:sz w:val="22"/>
                <w:szCs w:val="22"/>
              </w:rPr>
              <w:t>Quiz</w:t>
            </w:r>
            <w:r>
              <w:rPr>
                <w:rFonts w:ascii="Arial" w:hAnsi="Arial" w:cs="Arial"/>
                <w:sz w:val="22"/>
                <w:szCs w:val="22"/>
              </w:rPr>
              <w:t>zes</w:t>
            </w:r>
          </w:p>
        </w:tc>
      </w:tr>
      <w:tr w:rsidR="00CA6F02" w:rsidRPr="00B70C94" w:rsidTr="008609E6">
        <w:tc>
          <w:tcPr>
            <w:tcW w:w="2791" w:type="dxa"/>
            <w:tcBorders>
              <w:bottom w:val="single" w:sz="4" w:space="0" w:color="auto"/>
            </w:tcBorders>
            <w:shd w:val="clear" w:color="auto" w:fill="E0E0E0"/>
          </w:tcPr>
          <w:p w:rsidR="002551FD" w:rsidRPr="00B70C94" w:rsidRDefault="0016046F" w:rsidP="0016046F">
            <w:pPr>
              <w:jc w:val="center"/>
              <w:rPr>
                <w:rFonts w:ascii="Arial" w:hAnsi="Arial" w:cs="Arial"/>
                <w:b/>
                <w:sz w:val="22"/>
                <w:szCs w:val="22"/>
              </w:rPr>
            </w:pPr>
            <w:r w:rsidRPr="00B70C94">
              <w:rPr>
                <w:rFonts w:ascii="Arial" w:hAnsi="Arial" w:cs="Arial"/>
                <w:b/>
                <w:sz w:val="22"/>
                <w:szCs w:val="22"/>
              </w:rPr>
              <w:t>Common “Almost There” Assessment</w:t>
            </w:r>
          </w:p>
          <w:p w:rsidR="00CA6F02" w:rsidRPr="00B70C94" w:rsidRDefault="00CA6F02" w:rsidP="00914302">
            <w:pPr>
              <w:rPr>
                <w:rFonts w:ascii="Arial" w:hAnsi="Arial" w:cs="Arial"/>
                <w:sz w:val="22"/>
                <w:szCs w:val="22"/>
              </w:rPr>
            </w:pPr>
          </w:p>
        </w:tc>
        <w:tc>
          <w:tcPr>
            <w:tcW w:w="8009" w:type="dxa"/>
            <w:gridSpan w:val="2"/>
            <w:tcBorders>
              <w:bottom w:val="single" w:sz="4" w:space="0" w:color="auto"/>
            </w:tcBorders>
          </w:tcPr>
          <w:p w:rsidR="004C64CA" w:rsidRPr="00B70C94" w:rsidRDefault="00512139" w:rsidP="00526554">
            <w:pPr>
              <w:rPr>
                <w:rFonts w:ascii="Arial" w:hAnsi="Arial" w:cs="Arial"/>
                <w:sz w:val="22"/>
                <w:szCs w:val="22"/>
              </w:rPr>
            </w:pPr>
            <w:r w:rsidRPr="00B70C94">
              <w:rPr>
                <w:rFonts w:ascii="Arial" w:hAnsi="Arial" w:cs="Arial"/>
                <w:sz w:val="22"/>
                <w:szCs w:val="22"/>
              </w:rPr>
              <w:t>C</w:t>
            </w:r>
            <w:r w:rsidR="00526554">
              <w:rPr>
                <w:rFonts w:ascii="Arial" w:hAnsi="Arial" w:cs="Arial"/>
                <w:sz w:val="22"/>
                <w:szCs w:val="22"/>
              </w:rPr>
              <w:t>h. 1 and 2 Study Cornell Notes</w:t>
            </w:r>
            <w:r w:rsidR="00580D2A" w:rsidRPr="00B70C94">
              <w:rPr>
                <w:rFonts w:ascii="Arial" w:hAnsi="Arial" w:cs="Arial"/>
                <w:sz w:val="22"/>
                <w:szCs w:val="22"/>
              </w:rPr>
              <w:t xml:space="preserve">  </w:t>
            </w:r>
          </w:p>
        </w:tc>
      </w:tr>
      <w:tr w:rsidR="0016046F" w:rsidRPr="00B70C94" w:rsidTr="008609E6">
        <w:tc>
          <w:tcPr>
            <w:tcW w:w="2791" w:type="dxa"/>
            <w:tcBorders>
              <w:bottom w:val="single" w:sz="4" w:space="0" w:color="auto"/>
            </w:tcBorders>
            <w:shd w:val="clear" w:color="auto" w:fill="E0E0E0"/>
          </w:tcPr>
          <w:p w:rsidR="0016046F" w:rsidRPr="00B70C94" w:rsidRDefault="0016046F" w:rsidP="00B70C94">
            <w:pPr>
              <w:jc w:val="center"/>
              <w:rPr>
                <w:rFonts w:ascii="Arial" w:hAnsi="Arial" w:cs="Arial"/>
                <w:b/>
                <w:sz w:val="22"/>
                <w:szCs w:val="22"/>
              </w:rPr>
            </w:pPr>
            <w:r w:rsidRPr="00B70C94">
              <w:rPr>
                <w:rFonts w:ascii="Arial" w:hAnsi="Arial" w:cs="Arial"/>
                <w:b/>
                <w:sz w:val="22"/>
                <w:szCs w:val="22"/>
              </w:rPr>
              <w:t xml:space="preserve">Remediation Plan (What will you do between the Almost There and the </w:t>
            </w:r>
          </w:p>
        </w:tc>
        <w:tc>
          <w:tcPr>
            <w:tcW w:w="8009" w:type="dxa"/>
            <w:gridSpan w:val="2"/>
            <w:tcBorders>
              <w:bottom w:val="single" w:sz="4" w:space="0" w:color="auto"/>
            </w:tcBorders>
          </w:tcPr>
          <w:p w:rsidR="0016046F" w:rsidRPr="00B70C94" w:rsidRDefault="004C64CA">
            <w:pPr>
              <w:rPr>
                <w:rFonts w:ascii="Arial" w:hAnsi="Arial" w:cs="Arial"/>
                <w:sz w:val="22"/>
                <w:szCs w:val="22"/>
              </w:rPr>
            </w:pPr>
            <w:r w:rsidRPr="00B70C94">
              <w:rPr>
                <w:rFonts w:ascii="Arial" w:hAnsi="Arial" w:cs="Arial"/>
                <w:sz w:val="22"/>
                <w:szCs w:val="22"/>
              </w:rPr>
              <w:t>Based on quiz outcome, students will be allowed to collaborate to correct responses.</w:t>
            </w:r>
            <w:r w:rsidR="00512139" w:rsidRPr="00B70C94">
              <w:rPr>
                <w:rFonts w:ascii="Arial" w:hAnsi="Arial" w:cs="Arial"/>
                <w:sz w:val="22"/>
                <w:szCs w:val="22"/>
              </w:rPr>
              <w:t xml:space="preserve"> Re-test if needed</w:t>
            </w:r>
          </w:p>
        </w:tc>
      </w:tr>
      <w:tr w:rsidR="0016046F" w:rsidRPr="00B70C94" w:rsidTr="008609E6">
        <w:tc>
          <w:tcPr>
            <w:tcW w:w="2791" w:type="dxa"/>
            <w:tcBorders>
              <w:bottom w:val="single" w:sz="4" w:space="0" w:color="auto"/>
            </w:tcBorders>
            <w:shd w:val="clear" w:color="auto" w:fill="E0E0E0"/>
          </w:tcPr>
          <w:p w:rsidR="0016046F" w:rsidRPr="00B70C94" w:rsidRDefault="0016046F" w:rsidP="0016046F">
            <w:pPr>
              <w:jc w:val="center"/>
              <w:rPr>
                <w:rFonts w:ascii="Arial" w:hAnsi="Arial" w:cs="Arial"/>
                <w:b/>
                <w:sz w:val="22"/>
                <w:szCs w:val="22"/>
              </w:rPr>
            </w:pPr>
            <w:r w:rsidRPr="00B70C94">
              <w:rPr>
                <w:rFonts w:ascii="Arial" w:hAnsi="Arial" w:cs="Arial"/>
                <w:b/>
                <w:sz w:val="22"/>
                <w:szCs w:val="22"/>
              </w:rPr>
              <w:lastRenderedPageBreak/>
              <w:t>Common Summative Assessment</w:t>
            </w:r>
          </w:p>
        </w:tc>
        <w:tc>
          <w:tcPr>
            <w:tcW w:w="8009" w:type="dxa"/>
            <w:gridSpan w:val="2"/>
            <w:tcBorders>
              <w:bottom w:val="single" w:sz="4" w:space="0" w:color="auto"/>
            </w:tcBorders>
          </w:tcPr>
          <w:p w:rsidR="0016046F" w:rsidRPr="00B70C94" w:rsidRDefault="00526554">
            <w:pPr>
              <w:rPr>
                <w:rFonts w:ascii="Arial" w:hAnsi="Arial" w:cs="Arial"/>
                <w:sz w:val="22"/>
                <w:szCs w:val="22"/>
              </w:rPr>
            </w:pPr>
            <w:r>
              <w:rPr>
                <w:rFonts w:ascii="Arial" w:hAnsi="Arial" w:cs="Arial"/>
                <w:sz w:val="22"/>
                <w:szCs w:val="22"/>
              </w:rPr>
              <w:t xml:space="preserve">Ch. 1 &amp; </w:t>
            </w:r>
            <w:r w:rsidR="00512139" w:rsidRPr="00B70C94">
              <w:rPr>
                <w:rFonts w:ascii="Arial" w:hAnsi="Arial" w:cs="Arial"/>
                <w:sz w:val="22"/>
                <w:szCs w:val="22"/>
              </w:rPr>
              <w:t xml:space="preserve">Ch. 2 </w:t>
            </w:r>
            <w:r>
              <w:rPr>
                <w:rFonts w:ascii="Arial" w:hAnsi="Arial" w:cs="Arial"/>
                <w:sz w:val="22"/>
                <w:szCs w:val="22"/>
              </w:rPr>
              <w:t xml:space="preserve">Test </w:t>
            </w:r>
          </w:p>
        </w:tc>
      </w:tr>
    </w:tbl>
    <w:p w:rsidR="002E31CC" w:rsidRPr="00B70C94" w:rsidRDefault="002E31CC">
      <w:pPr>
        <w:rPr>
          <w:sz w:val="22"/>
          <w:szCs w:val="22"/>
        </w:rPr>
      </w:pPr>
    </w:p>
    <w:p w:rsidR="00393088" w:rsidRPr="00B70C94" w:rsidRDefault="00393088">
      <w:pPr>
        <w:rPr>
          <w:sz w:val="22"/>
          <w:szCs w:val="22"/>
        </w:rPr>
      </w:pPr>
    </w:p>
    <w:p w:rsidR="00393088" w:rsidRPr="00B70C94" w:rsidRDefault="00393088">
      <w:pPr>
        <w:rPr>
          <w:sz w:val="22"/>
          <w:szCs w:val="22"/>
        </w:rPr>
      </w:pPr>
    </w:p>
    <w:p w:rsidR="00393088" w:rsidRPr="00B70C94" w:rsidRDefault="00393088">
      <w:pPr>
        <w:rPr>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8009"/>
      </w:tblGrid>
      <w:tr w:rsidR="00393088" w:rsidRPr="00B70C94" w:rsidTr="00393088">
        <w:trPr>
          <w:trHeight w:val="322"/>
        </w:trPr>
        <w:tc>
          <w:tcPr>
            <w:tcW w:w="10800" w:type="dxa"/>
            <w:gridSpan w:val="2"/>
            <w:tcBorders>
              <w:top w:val="single" w:sz="4" w:space="0" w:color="auto"/>
              <w:left w:val="single" w:sz="4" w:space="0" w:color="auto"/>
              <w:bottom w:val="single" w:sz="4" w:space="0" w:color="auto"/>
              <w:right w:val="single" w:sz="4" w:space="0" w:color="auto"/>
            </w:tcBorders>
            <w:shd w:val="clear" w:color="auto" w:fill="E0E0E0"/>
          </w:tcPr>
          <w:p w:rsidR="00393088" w:rsidRPr="00B70C94" w:rsidRDefault="00393088" w:rsidP="0075796C">
            <w:pPr>
              <w:jc w:val="center"/>
              <w:rPr>
                <w:rFonts w:ascii="Arial" w:hAnsi="Arial" w:cs="Arial"/>
                <w:b/>
                <w:bCs/>
                <w:sz w:val="22"/>
                <w:szCs w:val="22"/>
              </w:rPr>
            </w:pPr>
            <w:r w:rsidRPr="00B70C94">
              <w:rPr>
                <w:rFonts w:ascii="Arial" w:hAnsi="Arial" w:cs="Arial"/>
                <w:b/>
                <w:bCs/>
                <w:sz w:val="22"/>
                <w:szCs w:val="22"/>
              </w:rPr>
              <w:t>Common Core Elements</w:t>
            </w:r>
          </w:p>
        </w:tc>
      </w:tr>
      <w:tr w:rsidR="00393088" w:rsidRPr="00B70C94" w:rsidTr="0075796C">
        <w:tc>
          <w:tcPr>
            <w:tcW w:w="2791" w:type="dxa"/>
            <w:shd w:val="clear" w:color="auto" w:fill="E0E0E0"/>
          </w:tcPr>
          <w:p w:rsidR="00393088" w:rsidRPr="00B70C94" w:rsidRDefault="00F43B12" w:rsidP="0075796C">
            <w:pPr>
              <w:jc w:val="center"/>
              <w:rPr>
                <w:rFonts w:ascii="Arial" w:hAnsi="Arial" w:cs="Arial"/>
                <w:b/>
                <w:sz w:val="22"/>
                <w:szCs w:val="22"/>
              </w:rPr>
            </w:pPr>
            <w:r w:rsidRPr="00B70C94">
              <w:rPr>
                <w:rFonts w:ascii="Arial" w:hAnsi="Arial" w:cs="Arial"/>
                <w:b/>
                <w:sz w:val="22"/>
                <w:szCs w:val="22"/>
              </w:rPr>
              <w:t>Reading Element</w:t>
            </w:r>
          </w:p>
          <w:p w:rsidR="00F43B12" w:rsidRPr="00B70C94" w:rsidRDefault="00F43B12" w:rsidP="0075796C">
            <w:pPr>
              <w:jc w:val="center"/>
              <w:rPr>
                <w:rFonts w:ascii="Arial" w:hAnsi="Arial" w:cs="Arial"/>
                <w:b/>
                <w:sz w:val="22"/>
                <w:szCs w:val="22"/>
              </w:rPr>
            </w:pPr>
            <w:r w:rsidRPr="00B70C94">
              <w:rPr>
                <w:rFonts w:ascii="Arial" w:hAnsi="Arial" w:cs="Arial"/>
                <w:b/>
                <w:sz w:val="22"/>
                <w:szCs w:val="22"/>
              </w:rPr>
              <w:t>(Literary and Informational Text)</w:t>
            </w:r>
          </w:p>
        </w:tc>
        <w:tc>
          <w:tcPr>
            <w:tcW w:w="8009" w:type="dxa"/>
          </w:tcPr>
          <w:p w:rsidR="00393088" w:rsidRPr="00B70C94" w:rsidRDefault="004C64CA" w:rsidP="0075796C">
            <w:pPr>
              <w:rPr>
                <w:rFonts w:ascii="Arial" w:hAnsi="Arial" w:cs="Arial"/>
                <w:sz w:val="22"/>
                <w:szCs w:val="22"/>
              </w:rPr>
            </w:pPr>
            <w:r w:rsidRPr="00B70C94">
              <w:rPr>
                <w:rFonts w:ascii="Arial" w:hAnsi="Arial" w:cs="Arial"/>
                <w:sz w:val="22"/>
                <w:szCs w:val="22"/>
              </w:rPr>
              <w:t xml:space="preserve">The students will compare and contrast </w:t>
            </w:r>
            <w:r w:rsidR="00526554">
              <w:rPr>
                <w:rFonts w:ascii="Arial" w:hAnsi="Arial" w:cs="Arial"/>
                <w:sz w:val="22"/>
                <w:szCs w:val="22"/>
              </w:rPr>
              <w:t>good and poor decision making choices</w:t>
            </w:r>
            <w:r w:rsidR="00767AC9" w:rsidRPr="00B70C94">
              <w:rPr>
                <w:rFonts w:ascii="Arial" w:hAnsi="Arial" w:cs="Arial"/>
                <w:sz w:val="22"/>
                <w:szCs w:val="22"/>
              </w:rPr>
              <w:t xml:space="preserve"> and write a summary using GIST</w:t>
            </w:r>
          </w:p>
          <w:p w:rsidR="00393088" w:rsidRPr="00B70C94" w:rsidRDefault="00393088" w:rsidP="0075796C">
            <w:pPr>
              <w:rPr>
                <w:rFonts w:ascii="Arial" w:hAnsi="Arial" w:cs="Arial"/>
                <w:sz w:val="22"/>
                <w:szCs w:val="22"/>
              </w:rPr>
            </w:pPr>
          </w:p>
        </w:tc>
      </w:tr>
      <w:tr w:rsidR="00393088" w:rsidRPr="00B70C94" w:rsidTr="0075796C">
        <w:tc>
          <w:tcPr>
            <w:tcW w:w="2791" w:type="dxa"/>
            <w:shd w:val="clear" w:color="auto" w:fill="E0E0E0"/>
          </w:tcPr>
          <w:p w:rsidR="00F43B12" w:rsidRPr="00B70C94" w:rsidRDefault="00F43B12" w:rsidP="00526554">
            <w:pPr>
              <w:jc w:val="center"/>
              <w:rPr>
                <w:rFonts w:ascii="Arial" w:hAnsi="Arial" w:cs="Arial"/>
                <w:b/>
                <w:sz w:val="22"/>
                <w:szCs w:val="22"/>
              </w:rPr>
            </w:pPr>
            <w:r w:rsidRPr="00B70C94">
              <w:rPr>
                <w:rFonts w:ascii="Arial" w:hAnsi="Arial" w:cs="Arial"/>
                <w:b/>
                <w:sz w:val="22"/>
                <w:szCs w:val="22"/>
              </w:rPr>
              <w:t>Writing Element</w:t>
            </w:r>
          </w:p>
        </w:tc>
        <w:tc>
          <w:tcPr>
            <w:tcW w:w="8009" w:type="dxa"/>
          </w:tcPr>
          <w:p w:rsidR="00393088" w:rsidRPr="00B70C94" w:rsidRDefault="00526554" w:rsidP="0075796C">
            <w:pPr>
              <w:rPr>
                <w:rFonts w:ascii="Arial" w:hAnsi="Arial" w:cs="Arial"/>
                <w:sz w:val="22"/>
                <w:szCs w:val="22"/>
              </w:rPr>
            </w:pPr>
            <w:r>
              <w:rPr>
                <w:rFonts w:ascii="Arial" w:hAnsi="Arial" w:cs="Arial"/>
                <w:sz w:val="22"/>
                <w:szCs w:val="22"/>
              </w:rPr>
              <w:t>Long/Short term goal paper</w:t>
            </w:r>
          </w:p>
          <w:p w:rsidR="00393088" w:rsidRPr="00B70C94" w:rsidRDefault="00393088" w:rsidP="00526554">
            <w:pPr>
              <w:rPr>
                <w:rFonts w:ascii="Arial" w:hAnsi="Arial" w:cs="Arial"/>
                <w:sz w:val="22"/>
                <w:szCs w:val="22"/>
              </w:rPr>
            </w:pPr>
          </w:p>
        </w:tc>
      </w:tr>
      <w:tr w:rsidR="00393088" w:rsidRPr="00B70C94" w:rsidTr="0075796C">
        <w:tc>
          <w:tcPr>
            <w:tcW w:w="2791" w:type="dxa"/>
            <w:shd w:val="clear" w:color="auto" w:fill="E0E0E0"/>
          </w:tcPr>
          <w:p w:rsidR="00393088" w:rsidRPr="00B70C94" w:rsidRDefault="00F43B12" w:rsidP="00F43B12">
            <w:pPr>
              <w:jc w:val="center"/>
              <w:rPr>
                <w:rFonts w:ascii="Arial" w:hAnsi="Arial" w:cs="Arial"/>
                <w:b/>
                <w:bCs/>
                <w:sz w:val="22"/>
                <w:szCs w:val="22"/>
              </w:rPr>
            </w:pPr>
            <w:r w:rsidRPr="00B70C94">
              <w:rPr>
                <w:rFonts w:ascii="Arial" w:hAnsi="Arial" w:cs="Arial"/>
                <w:b/>
                <w:bCs/>
                <w:sz w:val="22"/>
                <w:szCs w:val="22"/>
              </w:rPr>
              <w:t>Speaking Element</w:t>
            </w:r>
          </w:p>
          <w:p w:rsidR="00F43B12" w:rsidRPr="00B70C94" w:rsidRDefault="00F43B12" w:rsidP="00F43B12">
            <w:pPr>
              <w:jc w:val="center"/>
              <w:rPr>
                <w:rFonts w:ascii="Arial" w:hAnsi="Arial" w:cs="Arial"/>
                <w:b/>
                <w:bCs/>
                <w:sz w:val="22"/>
                <w:szCs w:val="22"/>
              </w:rPr>
            </w:pPr>
            <w:r w:rsidRPr="00B70C94">
              <w:rPr>
                <w:rFonts w:ascii="Arial" w:hAnsi="Arial" w:cs="Arial"/>
                <w:b/>
                <w:bCs/>
                <w:sz w:val="22"/>
                <w:szCs w:val="22"/>
              </w:rPr>
              <w:t>(Discussion/Debate</w:t>
            </w:r>
          </w:p>
          <w:p w:rsidR="00F43B12" w:rsidRPr="00B70C94" w:rsidRDefault="00F43B12" w:rsidP="00F43B12">
            <w:pPr>
              <w:jc w:val="center"/>
              <w:rPr>
                <w:rFonts w:ascii="Arial" w:hAnsi="Arial" w:cs="Arial"/>
                <w:b/>
                <w:bCs/>
                <w:sz w:val="22"/>
                <w:szCs w:val="22"/>
              </w:rPr>
            </w:pPr>
            <w:r w:rsidRPr="00B70C94">
              <w:rPr>
                <w:rFonts w:ascii="Arial" w:hAnsi="Arial" w:cs="Arial"/>
                <w:b/>
                <w:bCs/>
                <w:sz w:val="22"/>
                <w:szCs w:val="22"/>
              </w:rPr>
              <w:t>Presentations)</w:t>
            </w:r>
          </w:p>
        </w:tc>
        <w:tc>
          <w:tcPr>
            <w:tcW w:w="8009" w:type="dxa"/>
          </w:tcPr>
          <w:p w:rsidR="00393088" w:rsidRPr="00B70C94" w:rsidRDefault="00526554" w:rsidP="00526554">
            <w:pPr>
              <w:rPr>
                <w:rFonts w:ascii="Arial" w:hAnsi="Arial" w:cs="Arial"/>
                <w:sz w:val="22"/>
                <w:szCs w:val="22"/>
              </w:rPr>
            </w:pPr>
            <w:r>
              <w:rPr>
                <w:rFonts w:ascii="Arial" w:hAnsi="Arial" w:cs="Arial"/>
                <w:sz w:val="22"/>
                <w:szCs w:val="22"/>
              </w:rPr>
              <w:t>Advertising Projects (techniques and why) All about Me projects</w:t>
            </w:r>
          </w:p>
        </w:tc>
      </w:tr>
      <w:tr w:rsidR="00393088" w:rsidRPr="00B70C94" w:rsidTr="0075796C">
        <w:tc>
          <w:tcPr>
            <w:tcW w:w="2791" w:type="dxa"/>
            <w:tcBorders>
              <w:bottom w:val="single" w:sz="4" w:space="0" w:color="auto"/>
            </w:tcBorders>
            <w:shd w:val="clear" w:color="auto" w:fill="E0E0E0"/>
          </w:tcPr>
          <w:p w:rsidR="00393088" w:rsidRPr="00B70C94" w:rsidRDefault="00F43B12" w:rsidP="00F43B12">
            <w:pPr>
              <w:jc w:val="center"/>
              <w:rPr>
                <w:rFonts w:ascii="Arial" w:hAnsi="Arial" w:cs="Arial"/>
                <w:b/>
                <w:sz w:val="22"/>
                <w:szCs w:val="22"/>
              </w:rPr>
            </w:pPr>
            <w:r w:rsidRPr="00B70C94">
              <w:rPr>
                <w:rFonts w:ascii="Arial" w:hAnsi="Arial" w:cs="Arial"/>
                <w:b/>
                <w:sz w:val="22"/>
                <w:szCs w:val="22"/>
              </w:rPr>
              <w:t>Listening/Viewing Elements</w:t>
            </w:r>
          </w:p>
          <w:p w:rsidR="00F43B12" w:rsidRPr="00B70C94" w:rsidRDefault="00F43B12" w:rsidP="00F43B12">
            <w:pPr>
              <w:jc w:val="center"/>
              <w:rPr>
                <w:rFonts w:ascii="Arial" w:hAnsi="Arial" w:cs="Arial"/>
                <w:b/>
                <w:sz w:val="22"/>
                <w:szCs w:val="22"/>
              </w:rPr>
            </w:pPr>
          </w:p>
        </w:tc>
        <w:tc>
          <w:tcPr>
            <w:tcW w:w="8009" w:type="dxa"/>
          </w:tcPr>
          <w:p w:rsidR="00393088" w:rsidRPr="00B70C94" w:rsidRDefault="00393088" w:rsidP="0075796C">
            <w:pPr>
              <w:rPr>
                <w:rFonts w:ascii="Arial" w:hAnsi="Arial" w:cs="Arial"/>
                <w:sz w:val="22"/>
                <w:szCs w:val="22"/>
              </w:rPr>
            </w:pPr>
          </w:p>
          <w:p w:rsidR="00393088" w:rsidRPr="00B70C94" w:rsidRDefault="00767AC9" w:rsidP="0075796C">
            <w:pPr>
              <w:rPr>
                <w:rFonts w:ascii="Arial" w:hAnsi="Arial" w:cs="Arial"/>
                <w:sz w:val="22"/>
                <w:szCs w:val="22"/>
              </w:rPr>
            </w:pPr>
            <w:r w:rsidRPr="00B70C94">
              <w:rPr>
                <w:rFonts w:ascii="Arial" w:hAnsi="Arial" w:cs="Arial"/>
                <w:sz w:val="22"/>
                <w:szCs w:val="22"/>
              </w:rPr>
              <w:t>*Obesity trends</w:t>
            </w:r>
            <w:r w:rsidR="00E50625" w:rsidRPr="00B70C94">
              <w:rPr>
                <w:rFonts w:ascii="Arial" w:hAnsi="Arial" w:cs="Arial"/>
                <w:sz w:val="22"/>
                <w:szCs w:val="22"/>
              </w:rPr>
              <w:t xml:space="preserve"> Power Point</w:t>
            </w:r>
          </w:p>
          <w:p w:rsidR="00E50625" w:rsidRPr="00B70C94" w:rsidRDefault="00767AC9" w:rsidP="0075796C">
            <w:pPr>
              <w:rPr>
                <w:rFonts w:ascii="Arial" w:hAnsi="Arial" w:cs="Arial"/>
                <w:sz w:val="22"/>
                <w:szCs w:val="22"/>
              </w:rPr>
            </w:pPr>
            <w:r w:rsidRPr="00B70C94">
              <w:rPr>
                <w:rFonts w:ascii="Arial" w:hAnsi="Arial" w:cs="Arial"/>
                <w:sz w:val="22"/>
                <w:szCs w:val="22"/>
              </w:rPr>
              <w:t>*You tube streaming on Obesity</w:t>
            </w:r>
          </w:p>
          <w:p w:rsidR="00393088" w:rsidRPr="00B70C94" w:rsidRDefault="00393088" w:rsidP="00767AC9">
            <w:pPr>
              <w:rPr>
                <w:rFonts w:ascii="Arial" w:hAnsi="Arial" w:cs="Arial"/>
                <w:sz w:val="22"/>
                <w:szCs w:val="22"/>
              </w:rPr>
            </w:pPr>
          </w:p>
        </w:tc>
      </w:tr>
      <w:tr w:rsidR="00393088" w:rsidRPr="00B70C94" w:rsidTr="0075796C">
        <w:tc>
          <w:tcPr>
            <w:tcW w:w="2791" w:type="dxa"/>
            <w:shd w:val="clear" w:color="auto" w:fill="E0E0E0"/>
          </w:tcPr>
          <w:p w:rsidR="00393088" w:rsidRPr="00B70C94" w:rsidRDefault="00F43B12" w:rsidP="0075796C">
            <w:pPr>
              <w:jc w:val="center"/>
              <w:rPr>
                <w:rFonts w:ascii="Arial" w:hAnsi="Arial" w:cs="Arial"/>
                <w:b/>
                <w:sz w:val="22"/>
                <w:szCs w:val="22"/>
              </w:rPr>
            </w:pPr>
            <w:r w:rsidRPr="00B70C94">
              <w:rPr>
                <w:rFonts w:ascii="Arial" w:hAnsi="Arial" w:cs="Arial"/>
                <w:b/>
                <w:sz w:val="22"/>
                <w:szCs w:val="22"/>
              </w:rPr>
              <w:t>Performance-Based Tasks</w:t>
            </w:r>
          </w:p>
        </w:tc>
        <w:tc>
          <w:tcPr>
            <w:tcW w:w="8009" w:type="dxa"/>
          </w:tcPr>
          <w:p w:rsidR="00526554" w:rsidRDefault="00241FA4" w:rsidP="0075796C">
            <w:pPr>
              <w:rPr>
                <w:rFonts w:ascii="Arial" w:hAnsi="Arial" w:cs="Arial"/>
                <w:sz w:val="22"/>
                <w:szCs w:val="22"/>
              </w:rPr>
            </w:pPr>
            <w:r w:rsidRPr="00B70C94">
              <w:rPr>
                <w:rFonts w:ascii="Arial" w:hAnsi="Arial" w:cs="Arial"/>
                <w:sz w:val="22"/>
                <w:szCs w:val="22"/>
              </w:rPr>
              <w:t xml:space="preserve">Peer evaluation of </w:t>
            </w:r>
            <w:r w:rsidR="00526554">
              <w:rPr>
                <w:rFonts w:ascii="Arial" w:hAnsi="Arial" w:cs="Arial"/>
                <w:sz w:val="22"/>
                <w:szCs w:val="22"/>
              </w:rPr>
              <w:t>long/short term paper</w:t>
            </w:r>
          </w:p>
          <w:p w:rsidR="00393088" w:rsidRPr="00B70C94" w:rsidRDefault="00526554" w:rsidP="0075796C">
            <w:pPr>
              <w:rPr>
                <w:rFonts w:ascii="Arial" w:hAnsi="Arial" w:cs="Arial"/>
                <w:sz w:val="22"/>
                <w:szCs w:val="22"/>
              </w:rPr>
            </w:pPr>
            <w:r>
              <w:rPr>
                <w:rFonts w:ascii="Arial" w:hAnsi="Arial" w:cs="Arial"/>
                <w:sz w:val="22"/>
                <w:szCs w:val="22"/>
              </w:rPr>
              <w:t>Participation in discussion based questioning</w:t>
            </w:r>
          </w:p>
          <w:p w:rsidR="00241FA4" w:rsidRPr="00B70C94" w:rsidRDefault="00241FA4" w:rsidP="0075796C">
            <w:pPr>
              <w:rPr>
                <w:rFonts w:ascii="Arial" w:hAnsi="Arial" w:cs="Arial"/>
                <w:sz w:val="22"/>
                <w:szCs w:val="22"/>
              </w:rPr>
            </w:pPr>
            <w:r w:rsidRPr="00B70C94">
              <w:rPr>
                <w:rFonts w:ascii="Arial" w:hAnsi="Arial" w:cs="Arial"/>
                <w:sz w:val="22"/>
                <w:szCs w:val="22"/>
              </w:rPr>
              <w:t>Analysis of video</w:t>
            </w:r>
          </w:p>
        </w:tc>
      </w:tr>
    </w:tbl>
    <w:p w:rsidR="002E31CC" w:rsidRPr="00B70C94" w:rsidRDefault="002E31CC">
      <w:pPr>
        <w:rPr>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8009"/>
      </w:tblGrid>
      <w:tr w:rsidR="002551FD" w:rsidRPr="00B70C94" w:rsidTr="00E42E4D">
        <w:tc>
          <w:tcPr>
            <w:tcW w:w="10800" w:type="dxa"/>
            <w:gridSpan w:val="2"/>
            <w:shd w:val="clear" w:color="auto" w:fill="E0E0E0"/>
          </w:tcPr>
          <w:p w:rsidR="002551FD" w:rsidRPr="00B70C94" w:rsidRDefault="002551FD" w:rsidP="00E42E4D">
            <w:pPr>
              <w:jc w:val="center"/>
              <w:rPr>
                <w:rFonts w:ascii="Arial" w:hAnsi="Arial" w:cs="Arial"/>
                <w:sz w:val="22"/>
                <w:szCs w:val="22"/>
              </w:rPr>
            </w:pPr>
            <w:r w:rsidRPr="00B70C94">
              <w:rPr>
                <w:rFonts w:ascii="Arial" w:hAnsi="Arial" w:cs="Arial"/>
                <w:b/>
                <w:bCs/>
                <w:sz w:val="22"/>
                <w:szCs w:val="22"/>
              </w:rPr>
              <w:t>Learning Plan</w:t>
            </w:r>
          </w:p>
        </w:tc>
      </w:tr>
      <w:tr w:rsidR="00CA6F02" w:rsidRPr="00B70C94" w:rsidTr="00241FA4">
        <w:trPr>
          <w:trHeight w:val="1205"/>
        </w:trPr>
        <w:tc>
          <w:tcPr>
            <w:tcW w:w="2791" w:type="dxa"/>
            <w:shd w:val="clear" w:color="auto" w:fill="E0E0E0"/>
          </w:tcPr>
          <w:p w:rsidR="002551FD" w:rsidRPr="00B70C94" w:rsidRDefault="002551FD" w:rsidP="00E42E4D">
            <w:pPr>
              <w:jc w:val="center"/>
              <w:rPr>
                <w:rFonts w:ascii="Arial" w:hAnsi="Arial" w:cs="Arial"/>
                <w:b/>
                <w:bCs/>
                <w:sz w:val="22"/>
                <w:szCs w:val="22"/>
              </w:rPr>
            </w:pPr>
            <w:r w:rsidRPr="00B70C94">
              <w:rPr>
                <w:rFonts w:ascii="Arial" w:hAnsi="Arial" w:cs="Arial"/>
                <w:b/>
                <w:bCs/>
                <w:sz w:val="22"/>
                <w:szCs w:val="22"/>
              </w:rPr>
              <w:t>Pacing Guide</w:t>
            </w:r>
          </w:p>
          <w:p w:rsidR="00CA6F02" w:rsidRPr="00B70C94" w:rsidRDefault="002551FD" w:rsidP="008609E6">
            <w:pPr>
              <w:jc w:val="center"/>
              <w:rPr>
                <w:rFonts w:ascii="Arial" w:hAnsi="Arial" w:cs="Arial"/>
                <w:sz w:val="22"/>
                <w:szCs w:val="22"/>
              </w:rPr>
            </w:pPr>
            <w:r w:rsidRPr="00B70C94">
              <w:rPr>
                <w:rFonts w:ascii="Arial" w:hAnsi="Arial" w:cs="Arial"/>
                <w:b/>
                <w:bCs/>
                <w:sz w:val="22"/>
                <w:szCs w:val="22"/>
              </w:rPr>
              <w:t>(weekly or daily)</w:t>
            </w:r>
          </w:p>
        </w:tc>
        <w:tc>
          <w:tcPr>
            <w:tcW w:w="8009" w:type="dxa"/>
          </w:tcPr>
          <w:p w:rsidR="00D66F29" w:rsidRPr="00B70C94" w:rsidRDefault="00526554">
            <w:pPr>
              <w:rPr>
                <w:rFonts w:ascii="Arial" w:hAnsi="Arial" w:cs="Arial"/>
                <w:sz w:val="22"/>
                <w:szCs w:val="22"/>
              </w:rPr>
            </w:pPr>
            <w:r>
              <w:rPr>
                <w:rFonts w:ascii="Arial" w:hAnsi="Arial" w:cs="Arial"/>
                <w:sz w:val="22"/>
                <w:szCs w:val="22"/>
              </w:rPr>
              <w:t>Lesson 1-4 Ch. 1 (3 -4 days)</w:t>
            </w:r>
          </w:p>
          <w:p w:rsidR="00526554" w:rsidRDefault="00D66F29">
            <w:pPr>
              <w:rPr>
                <w:rFonts w:ascii="Arial" w:hAnsi="Arial" w:cs="Arial"/>
                <w:sz w:val="22"/>
                <w:szCs w:val="22"/>
              </w:rPr>
            </w:pPr>
            <w:r w:rsidRPr="00B70C94">
              <w:rPr>
                <w:rFonts w:ascii="Arial" w:hAnsi="Arial" w:cs="Arial"/>
                <w:sz w:val="22"/>
                <w:szCs w:val="22"/>
              </w:rPr>
              <w:t>Lesson 1-4 Ch. 2 (</w:t>
            </w:r>
            <w:r w:rsidR="00526554">
              <w:rPr>
                <w:rFonts w:ascii="Arial" w:hAnsi="Arial" w:cs="Arial"/>
                <w:sz w:val="22"/>
                <w:szCs w:val="22"/>
              </w:rPr>
              <w:t>3-4 days)</w:t>
            </w:r>
          </w:p>
          <w:p w:rsidR="000B280E" w:rsidRPr="00B70C94" w:rsidRDefault="000B280E">
            <w:pPr>
              <w:rPr>
                <w:rFonts w:ascii="Arial" w:hAnsi="Arial" w:cs="Arial"/>
                <w:sz w:val="22"/>
                <w:szCs w:val="22"/>
              </w:rPr>
            </w:pPr>
            <w:r w:rsidRPr="00B70C94">
              <w:rPr>
                <w:rFonts w:ascii="Arial" w:hAnsi="Arial" w:cs="Arial"/>
                <w:sz w:val="22"/>
                <w:szCs w:val="22"/>
              </w:rPr>
              <w:t>Evaluation: 1 day</w:t>
            </w:r>
            <w:r w:rsidR="00D66F29" w:rsidRPr="00B70C94">
              <w:rPr>
                <w:rFonts w:ascii="Arial" w:hAnsi="Arial" w:cs="Arial"/>
                <w:sz w:val="22"/>
                <w:szCs w:val="22"/>
              </w:rPr>
              <w:t xml:space="preserve"> for Ch. 1 </w:t>
            </w:r>
            <w:r w:rsidR="00526554">
              <w:rPr>
                <w:rFonts w:ascii="Arial" w:hAnsi="Arial" w:cs="Arial"/>
                <w:sz w:val="22"/>
                <w:szCs w:val="22"/>
              </w:rPr>
              <w:t>&amp;2 Test</w:t>
            </w:r>
          </w:p>
          <w:p w:rsidR="00CD169A" w:rsidRPr="00B70C94" w:rsidRDefault="00CD169A">
            <w:pPr>
              <w:rPr>
                <w:rFonts w:ascii="Arial" w:hAnsi="Arial" w:cs="Arial"/>
                <w:sz w:val="22"/>
                <w:szCs w:val="22"/>
              </w:rPr>
            </w:pPr>
          </w:p>
        </w:tc>
      </w:tr>
      <w:tr w:rsidR="00CA6F02" w:rsidRPr="00B70C94" w:rsidTr="008609E6">
        <w:tc>
          <w:tcPr>
            <w:tcW w:w="2791" w:type="dxa"/>
            <w:shd w:val="clear" w:color="auto" w:fill="E0E0E0"/>
          </w:tcPr>
          <w:p w:rsidR="002551FD" w:rsidRPr="00B70C94" w:rsidRDefault="002551FD" w:rsidP="00E42E4D">
            <w:pPr>
              <w:jc w:val="center"/>
              <w:rPr>
                <w:rFonts w:ascii="Arial" w:hAnsi="Arial" w:cs="Arial"/>
                <w:b/>
                <w:bCs/>
                <w:sz w:val="22"/>
                <w:szCs w:val="22"/>
              </w:rPr>
            </w:pPr>
            <w:r w:rsidRPr="00B70C94">
              <w:rPr>
                <w:rFonts w:ascii="Arial" w:hAnsi="Arial" w:cs="Arial"/>
                <w:b/>
                <w:bCs/>
                <w:sz w:val="22"/>
                <w:szCs w:val="22"/>
              </w:rPr>
              <w:t>Learning Activities</w:t>
            </w:r>
            <w:r w:rsidR="008609E6" w:rsidRPr="00B70C94">
              <w:rPr>
                <w:rFonts w:ascii="Arial" w:hAnsi="Arial" w:cs="Arial"/>
                <w:b/>
                <w:bCs/>
                <w:sz w:val="22"/>
                <w:szCs w:val="22"/>
              </w:rPr>
              <w:t>/Engagement</w:t>
            </w:r>
          </w:p>
          <w:p w:rsidR="00CA6F02" w:rsidRPr="00B70C94" w:rsidRDefault="00CA6F02">
            <w:pPr>
              <w:rPr>
                <w:rFonts w:ascii="Arial" w:hAnsi="Arial" w:cs="Arial"/>
                <w:sz w:val="22"/>
                <w:szCs w:val="22"/>
              </w:rPr>
            </w:pPr>
          </w:p>
        </w:tc>
        <w:tc>
          <w:tcPr>
            <w:tcW w:w="8009" w:type="dxa"/>
          </w:tcPr>
          <w:p w:rsidR="00241FA4" w:rsidRPr="00B70C94" w:rsidRDefault="00241FA4" w:rsidP="00241FA4">
            <w:pPr>
              <w:numPr>
                <w:ilvl w:val="0"/>
                <w:numId w:val="1"/>
              </w:numPr>
              <w:rPr>
                <w:rFonts w:ascii="Arial" w:hAnsi="Arial" w:cs="Arial"/>
                <w:sz w:val="22"/>
                <w:szCs w:val="22"/>
              </w:rPr>
            </w:pPr>
            <w:r w:rsidRPr="00B70C94">
              <w:rPr>
                <w:rFonts w:ascii="Arial" w:hAnsi="Arial" w:cs="Arial"/>
                <w:sz w:val="22"/>
                <w:szCs w:val="22"/>
              </w:rPr>
              <w:t>Peer collaboration: for writing assignments</w:t>
            </w:r>
          </w:p>
          <w:p w:rsidR="00241FA4" w:rsidRPr="00B70C94" w:rsidRDefault="00241FA4" w:rsidP="00241FA4">
            <w:pPr>
              <w:numPr>
                <w:ilvl w:val="0"/>
                <w:numId w:val="1"/>
              </w:numPr>
              <w:rPr>
                <w:rFonts w:ascii="Arial" w:hAnsi="Arial" w:cs="Arial"/>
                <w:sz w:val="22"/>
                <w:szCs w:val="22"/>
              </w:rPr>
            </w:pPr>
            <w:r w:rsidRPr="00B70C94">
              <w:rPr>
                <w:rFonts w:ascii="Arial" w:hAnsi="Arial" w:cs="Arial"/>
                <w:sz w:val="22"/>
                <w:szCs w:val="22"/>
              </w:rPr>
              <w:t>Graphic organizers:  GIST</w:t>
            </w:r>
          </w:p>
          <w:p w:rsidR="00241FA4" w:rsidRPr="00B70C94" w:rsidRDefault="00241FA4" w:rsidP="00241FA4">
            <w:pPr>
              <w:numPr>
                <w:ilvl w:val="0"/>
                <w:numId w:val="1"/>
              </w:numPr>
              <w:rPr>
                <w:rFonts w:ascii="Arial" w:hAnsi="Arial" w:cs="Arial"/>
                <w:sz w:val="22"/>
                <w:szCs w:val="22"/>
              </w:rPr>
            </w:pPr>
            <w:r w:rsidRPr="00B70C94">
              <w:rPr>
                <w:rFonts w:ascii="Arial" w:hAnsi="Arial" w:cs="Arial"/>
                <w:sz w:val="22"/>
                <w:szCs w:val="22"/>
              </w:rPr>
              <w:t xml:space="preserve">Evaluating information: </w:t>
            </w:r>
            <w:r w:rsidR="00D66F29" w:rsidRPr="00B70C94">
              <w:rPr>
                <w:rFonts w:ascii="Arial" w:hAnsi="Arial" w:cs="Arial"/>
                <w:sz w:val="22"/>
                <w:szCs w:val="22"/>
              </w:rPr>
              <w:t>obesity rates</w:t>
            </w:r>
          </w:p>
          <w:p w:rsidR="00CD169A" w:rsidRPr="00B70C94" w:rsidRDefault="00241FA4" w:rsidP="00241FA4">
            <w:pPr>
              <w:numPr>
                <w:ilvl w:val="0"/>
                <w:numId w:val="1"/>
              </w:numPr>
              <w:rPr>
                <w:rFonts w:ascii="Arial" w:hAnsi="Arial" w:cs="Arial"/>
                <w:sz w:val="22"/>
                <w:szCs w:val="22"/>
              </w:rPr>
            </w:pPr>
            <w:r w:rsidRPr="00B70C94">
              <w:rPr>
                <w:rFonts w:ascii="Arial" w:hAnsi="Arial" w:cs="Arial"/>
                <w:sz w:val="22"/>
                <w:szCs w:val="22"/>
              </w:rPr>
              <w:t>Developing broader awareness: videos/ articles</w:t>
            </w:r>
          </w:p>
          <w:p w:rsidR="00CD169A" w:rsidRPr="00B70C94" w:rsidRDefault="00CD169A">
            <w:pPr>
              <w:rPr>
                <w:rFonts w:ascii="Arial" w:hAnsi="Arial" w:cs="Arial"/>
                <w:sz w:val="22"/>
                <w:szCs w:val="22"/>
              </w:rPr>
            </w:pPr>
          </w:p>
        </w:tc>
      </w:tr>
      <w:tr w:rsidR="00CA6F02" w:rsidRPr="00B70C94" w:rsidTr="008609E6">
        <w:tc>
          <w:tcPr>
            <w:tcW w:w="2791" w:type="dxa"/>
            <w:shd w:val="clear" w:color="auto" w:fill="E0E0E0"/>
          </w:tcPr>
          <w:p w:rsidR="00CA6F02" w:rsidRPr="00B70C94" w:rsidRDefault="002551FD" w:rsidP="00E42E4D">
            <w:pPr>
              <w:jc w:val="center"/>
              <w:rPr>
                <w:rFonts w:ascii="Arial" w:hAnsi="Arial" w:cs="Arial"/>
                <w:b/>
                <w:bCs/>
                <w:sz w:val="22"/>
                <w:szCs w:val="22"/>
              </w:rPr>
            </w:pPr>
            <w:r w:rsidRPr="00B70C94">
              <w:rPr>
                <w:rFonts w:ascii="Arial" w:hAnsi="Arial" w:cs="Arial"/>
                <w:b/>
                <w:bCs/>
                <w:sz w:val="22"/>
                <w:szCs w:val="22"/>
              </w:rPr>
              <w:t>Differentiation</w:t>
            </w:r>
          </w:p>
          <w:p w:rsidR="008609E6" w:rsidRPr="00B70C94" w:rsidRDefault="008609E6" w:rsidP="00E42E4D">
            <w:pPr>
              <w:jc w:val="center"/>
              <w:rPr>
                <w:rFonts w:ascii="Arial" w:hAnsi="Arial" w:cs="Arial"/>
                <w:sz w:val="22"/>
                <w:szCs w:val="22"/>
              </w:rPr>
            </w:pPr>
            <w:r w:rsidRPr="00B70C94">
              <w:rPr>
                <w:rFonts w:ascii="Arial" w:hAnsi="Arial" w:cs="Arial"/>
                <w:b/>
                <w:bCs/>
                <w:sz w:val="22"/>
                <w:szCs w:val="22"/>
              </w:rPr>
              <w:t>(Please address how you will differentiate to meet remedial, on-level and gifted students)</w:t>
            </w:r>
          </w:p>
        </w:tc>
        <w:tc>
          <w:tcPr>
            <w:tcW w:w="8009" w:type="dxa"/>
          </w:tcPr>
          <w:p w:rsidR="002551FD" w:rsidRPr="00B70C94" w:rsidRDefault="000B280E" w:rsidP="002551FD">
            <w:pPr>
              <w:rPr>
                <w:rFonts w:ascii="Arial" w:hAnsi="Arial" w:cs="Arial"/>
                <w:sz w:val="22"/>
                <w:szCs w:val="22"/>
              </w:rPr>
            </w:pPr>
            <w:r w:rsidRPr="00B70C94">
              <w:rPr>
                <w:rFonts w:ascii="Arial" w:hAnsi="Arial" w:cs="Arial"/>
                <w:sz w:val="22"/>
                <w:szCs w:val="22"/>
              </w:rPr>
              <w:t>Graphic organizers/ peer tutoring/ small group/ modified assessments/ extra time</w:t>
            </w:r>
            <w:r w:rsidR="002551FD" w:rsidRPr="00B70C94">
              <w:rPr>
                <w:rFonts w:ascii="Arial" w:hAnsi="Arial" w:cs="Arial"/>
                <w:sz w:val="22"/>
                <w:szCs w:val="22"/>
              </w:rPr>
              <w:t>.</w:t>
            </w:r>
          </w:p>
          <w:p w:rsidR="00CA6F02" w:rsidRPr="00B70C94" w:rsidRDefault="00CA6F02">
            <w:pPr>
              <w:rPr>
                <w:rFonts w:ascii="Arial" w:hAnsi="Arial" w:cs="Arial"/>
                <w:sz w:val="22"/>
                <w:szCs w:val="22"/>
              </w:rPr>
            </w:pPr>
          </w:p>
          <w:p w:rsidR="00CD169A" w:rsidRPr="00B70C94" w:rsidRDefault="00CD169A">
            <w:pPr>
              <w:rPr>
                <w:rFonts w:ascii="Arial" w:hAnsi="Arial" w:cs="Arial"/>
                <w:sz w:val="22"/>
                <w:szCs w:val="22"/>
              </w:rPr>
            </w:pPr>
          </w:p>
          <w:p w:rsidR="00CD169A" w:rsidRPr="00B70C94" w:rsidRDefault="00CD169A">
            <w:pPr>
              <w:rPr>
                <w:rFonts w:ascii="Arial" w:hAnsi="Arial" w:cs="Arial"/>
                <w:sz w:val="22"/>
                <w:szCs w:val="22"/>
              </w:rPr>
            </w:pPr>
          </w:p>
        </w:tc>
      </w:tr>
      <w:tr w:rsidR="00CA6F02" w:rsidRPr="00B70C94" w:rsidTr="008609E6">
        <w:tc>
          <w:tcPr>
            <w:tcW w:w="2791" w:type="dxa"/>
            <w:tcBorders>
              <w:bottom w:val="single" w:sz="4" w:space="0" w:color="auto"/>
            </w:tcBorders>
            <w:shd w:val="clear" w:color="auto" w:fill="E0E0E0"/>
          </w:tcPr>
          <w:p w:rsidR="00CA6F02" w:rsidRPr="00B70C94" w:rsidRDefault="002551FD" w:rsidP="00E42E4D">
            <w:pPr>
              <w:jc w:val="center"/>
              <w:rPr>
                <w:rFonts w:ascii="Arial" w:hAnsi="Arial" w:cs="Arial"/>
                <w:sz w:val="22"/>
                <w:szCs w:val="22"/>
              </w:rPr>
            </w:pPr>
            <w:r w:rsidRPr="00B70C94">
              <w:rPr>
                <w:rFonts w:ascii="Arial" w:hAnsi="Arial" w:cs="Arial"/>
                <w:b/>
                <w:bCs/>
                <w:sz w:val="22"/>
                <w:szCs w:val="22"/>
              </w:rPr>
              <w:t>Materials/Resources</w:t>
            </w:r>
          </w:p>
        </w:tc>
        <w:tc>
          <w:tcPr>
            <w:tcW w:w="8009" w:type="dxa"/>
          </w:tcPr>
          <w:p w:rsidR="00CA6F02" w:rsidRPr="00B70C94" w:rsidRDefault="006D73A8">
            <w:pPr>
              <w:rPr>
                <w:rFonts w:ascii="Arial" w:hAnsi="Arial" w:cs="Arial"/>
                <w:sz w:val="22"/>
                <w:szCs w:val="22"/>
              </w:rPr>
            </w:pPr>
            <w:r w:rsidRPr="00B70C94">
              <w:rPr>
                <w:rFonts w:ascii="Arial" w:hAnsi="Arial" w:cs="Arial"/>
                <w:sz w:val="22"/>
                <w:szCs w:val="22"/>
              </w:rPr>
              <w:t xml:space="preserve">Text book/ Power Point/ LCD projector/ Intranet/ </w:t>
            </w:r>
            <w:r w:rsidR="00D66F29" w:rsidRPr="00B70C94">
              <w:rPr>
                <w:rFonts w:ascii="Arial" w:hAnsi="Arial" w:cs="Arial"/>
                <w:sz w:val="22"/>
                <w:szCs w:val="22"/>
              </w:rPr>
              <w:t>Computers/colored pencils, drawing paper,</w:t>
            </w:r>
            <w:r w:rsidRPr="00B70C94">
              <w:rPr>
                <w:rFonts w:ascii="Arial" w:hAnsi="Arial" w:cs="Arial"/>
                <w:sz w:val="22"/>
                <w:szCs w:val="22"/>
              </w:rPr>
              <w:t xml:space="preserve"> graphic organizer templates</w:t>
            </w:r>
          </w:p>
          <w:p w:rsidR="00CD169A" w:rsidRPr="00B70C94" w:rsidRDefault="00CD169A">
            <w:pPr>
              <w:rPr>
                <w:rFonts w:ascii="Arial" w:hAnsi="Arial" w:cs="Arial"/>
                <w:sz w:val="22"/>
                <w:szCs w:val="22"/>
              </w:rPr>
            </w:pPr>
          </w:p>
          <w:p w:rsidR="00CD169A" w:rsidRPr="00B70C94" w:rsidRDefault="00CD169A">
            <w:pPr>
              <w:rPr>
                <w:rFonts w:ascii="Arial" w:hAnsi="Arial" w:cs="Arial"/>
                <w:sz w:val="22"/>
                <w:szCs w:val="22"/>
              </w:rPr>
            </w:pPr>
          </w:p>
        </w:tc>
      </w:tr>
      <w:tr w:rsidR="00CA6F02" w:rsidRPr="00B70C94" w:rsidTr="008609E6">
        <w:tc>
          <w:tcPr>
            <w:tcW w:w="2791" w:type="dxa"/>
            <w:shd w:val="clear" w:color="auto" w:fill="E0E0E0"/>
          </w:tcPr>
          <w:p w:rsidR="008609E6" w:rsidRPr="00B70C94" w:rsidRDefault="008609E6" w:rsidP="006D73A8">
            <w:pPr>
              <w:rPr>
                <w:rFonts w:ascii="Arial" w:hAnsi="Arial" w:cs="Arial"/>
                <w:sz w:val="22"/>
                <w:szCs w:val="22"/>
              </w:rPr>
            </w:pPr>
          </w:p>
        </w:tc>
        <w:tc>
          <w:tcPr>
            <w:tcW w:w="8009" w:type="dxa"/>
          </w:tcPr>
          <w:p w:rsidR="0082448C" w:rsidRPr="00B70C94" w:rsidRDefault="0082448C">
            <w:pPr>
              <w:rPr>
                <w:rFonts w:ascii="Arial" w:hAnsi="Arial" w:cs="Arial"/>
                <w:sz w:val="22"/>
                <w:szCs w:val="22"/>
              </w:rPr>
            </w:pPr>
          </w:p>
        </w:tc>
      </w:tr>
    </w:tbl>
    <w:p w:rsidR="00CA6F02" w:rsidRPr="0082448C" w:rsidRDefault="00CA6F02">
      <w:pPr>
        <w:rPr>
          <w:rFonts w:ascii="Arial" w:hAnsi="Arial" w:cs="Arial"/>
        </w:rPr>
      </w:pPr>
    </w:p>
    <w:sectPr w:rsidR="00CA6F02" w:rsidRPr="0082448C" w:rsidSect="004C64CA">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1533"/>
    <w:multiLevelType w:val="hybridMultilevel"/>
    <w:tmpl w:val="A1AA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02"/>
    <w:rsid w:val="000715C1"/>
    <w:rsid w:val="000B280E"/>
    <w:rsid w:val="00134AF9"/>
    <w:rsid w:val="0016046F"/>
    <w:rsid w:val="00241FA4"/>
    <w:rsid w:val="002551FD"/>
    <w:rsid w:val="002B2C6F"/>
    <w:rsid w:val="002B2DF6"/>
    <w:rsid w:val="002B393D"/>
    <w:rsid w:val="002C39A3"/>
    <w:rsid w:val="002D6E3A"/>
    <w:rsid w:val="002D72FA"/>
    <w:rsid w:val="002E31CC"/>
    <w:rsid w:val="0030134E"/>
    <w:rsid w:val="00393088"/>
    <w:rsid w:val="00393A09"/>
    <w:rsid w:val="003E5BB6"/>
    <w:rsid w:val="00437F38"/>
    <w:rsid w:val="00480BF7"/>
    <w:rsid w:val="004C64CA"/>
    <w:rsid w:val="00512139"/>
    <w:rsid w:val="00526554"/>
    <w:rsid w:val="00580D2A"/>
    <w:rsid w:val="00605B22"/>
    <w:rsid w:val="006169D4"/>
    <w:rsid w:val="006D73A8"/>
    <w:rsid w:val="006E0B9D"/>
    <w:rsid w:val="00701FCB"/>
    <w:rsid w:val="0075796C"/>
    <w:rsid w:val="00767AC9"/>
    <w:rsid w:val="007718BD"/>
    <w:rsid w:val="00776532"/>
    <w:rsid w:val="008040CA"/>
    <w:rsid w:val="0082448C"/>
    <w:rsid w:val="008322D4"/>
    <w:rsid w:val="0085015E"/>
    <w:rsid w:val="008609E6"/>
    <w:rsid w:val="00914302"/>
    <w:rsid w:val="009E0CEC"/>
    <w:rsid w:val="00A81A9E"/>
    <w:rsid w:val="00AA2CBF"/>
    <w:rsid w:val="00B36051"/>
    <w:rsid w:val="00B44157"/>
    <w:rsid w:val="00B70C94"/>
    <w:rsid w:val="00B7481A"/>
    <w:rsid w:val="00C10054"/>
    <w:rsid w:val="00C70100"/>
    <w:rsid w:val="00C9468E"/>
    <w:rsid w:val="00CA6F02"/>
    <w:rsid w:val="00CD169A"/>
    <w:rsid w:val="00D54967"/>
    <w:rsid w:val="00D66F29"/>
    <w:rsid w:val="00DD25A4"/>
    <w:rsid w:val="00E42E4D"/>
    <w:rsid w:val="00E50625"/>
    <w:rsid w:val="00EA1B6A"/>
    <w:rsid w:val="00F4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134E"/>
    <w:rPr>
      <w:rFonts w:ascii="Tahoma" w:hAnsi="Tahoma" w:cs="Tahoma"/>
      <w:sz w:val="16"/>
      <w:szCs w:val="16"/>
    </w:rPr>
  </w:style>
  <w:style w:type="character" w:customStyle="1" w:styleId="BalloonTextChar">
    <w:name w:val="Balloon Text Char"/>
    <w:link w:val="BalloonText"/>
    <w:rsid w:val="0030134E"/>
    <w:rPr>
      <w:rFonts w:ascii="Tahoma" w:hAnsi="Tahoma" w:cs="Tahoma"/>
      <w:sz w:val="16"/>
      <w:szCs w:val="16"/>
    </w:rPr>
  </w:style>
  <w:style w:type="paragraph" w:styleId="NormalWeb">
    <w:name w:val="Normal (Web)"/>
    <w:basedOn w:val="Normal"/>
    <w:uiPriority w:val="99"/>
    <w:unhideWhenUsed/>
    <w:rsid w:val="002D6E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0134E"/>
    <w:rPr>
      <w:rFonts w:ascii="Tahoma" w:hAnsi="Tahoma" w:cs="Tahoma"/>
      <w:sz w:val="16"/>
      <w:szCs w:val="16"/>
    </w:rPr>
  </w:style>
  <w:style w:type="character" w:customStyle="1" w:styleId="BalloonTextChar">
    <w:name w:val="Balloon Text Char"/>
    <w:link w:val="BalloonText"/>
    <w:rsid w:val="0030134E"/>
    <w:rPr>
      <w:rFonts w:ascii="Tahoma" w:hAnsi="Tahoma" w:cs="Tahoma"/>
      <w:sz w:val="16"/>
      <w:szCs w:val="16"/>
    </w:rPr>
  </w:style>
  <w:style w:type="paragraph" w:styleId="NormalWeb">
    <w:name w:val="Normal (Web)"/>
    <w:basedOn w:val="Normal"/>
    <w:uiPriority w:val="99"/>
    <w:unhideWhenUsed/>
    <w:rsid w:val="002D6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9485">
      <w:bodyDiv w:val="1"/>
      <w:marLeft w:val="0"/>
      <w:marRight w:val="0"/>
      <w:marTop w:val="0"/>
      <w:marBottom w:val="0"/>
      <w:divBdr>
        <w:top w:val="none" w:sz="0" w:space="0" w:color="auto"/>
        <w:left w:val="none" w:sz="0" w:space="0" w:color="auto"/>
        <w:bottom w:val="none" w:sz="0" w:space="0" w:color="auto"/>
        <w:right w:val="none" w:sz="0" w:space="0" w:color="auto"/>
      </w:divBdr>
      <w:divsChild>
        <w:div w:id="1700161895">
          <w:marLeft w:val="0"/>
          <w:marRight w:val="0"/>
          <w:marTop w:val="150"/>
          <w:marBottom w:val="0"/>
          <w:divBdr>
            <w:top w:val="none" w:sz="0" w:space="0" w:color="auto"/>
            <w:left w:val="none" w:sz="0" w:space="0" w:color="auto"/>
            <w:bottom w:val="none" w:sz="0" w:space="0" w:color="auto"/>
            <w:right w:val="none" w:sz="0" w:space="0" w:color="auto"/>
          </w:divBdr>
          <w:divsChild>
            <w:div w:id="785395267">
              <w:marLeft w:val="0"/>
              <w:marRight w:val="0"/>
              <w:marTop w:val="0"/>
              <w:marBottom w:val="0"/>
              <w:divBdr>
                <w:top w:val="none" w:sz="0" w:space="0" w:color="auto"/>
                <w:left w:val="none" w:sz="0" w:space="0" w:color="auto"/>
                <w:bottom w:val="none" w:sz="0" w:space="0" w:color="auto"/>
                <w:right w:val="none" w:sz="0" w:space="0" w:color="auto"/>
              </w:divBdr>
              <w:divsChild>
                <w:div w:id="1370031996">
                  <w:marLeft w:val="0"/>
                  <w:marRight w:val="0"/>
                  <w:marTop w:val="75"/>
                  <w:marBottom w:val="0"/>
                  <w:divBdr>
                    <w:top w:val="none" w:sz="0" w:space="0" w:color="auto"/>
                    <w:left w:val="none" w:sz="0" w:space="0" w:color="auto"/>
                    <w:bottom w:val="none" w:sz="0" w:space="0" w:color="auto"/>
                    <w:right w:val="none" w:sz="0" w:space="0" w:color="auto"/>
                  </w:divBdr>
                  <w:divsChild>
                    <w:div w:id="263924231">
                      <w:marLeft w:val="0"/>
                      <w:marRight w:val="0"/>
                      <w:marTop w:val="0"/>
                      <w:marBottom w:val="0"/>
                      <w:divBdr>
                        <w:top w:val="none" w:sz="0" w:space="0" w:color="auto"/>
                        <w:left w:val="none" w:sz="0" w:space="0" w:color="auto"/>
                        <w:bottom w:val="none" w:sz="0" w:space="0" w:color="auto"/>
                        <w:right w:val="none" w:sz="0" w:space="0" w:color="auto"/>
                      </w:divBdr>
                      <w:divsChild>
                        <w:div w:id="548347916">
                          <w:marLeft w:val="0"/>
                          <w:marRight w:val="0"/>
                          <w:marTop w:val="0"/>
                          <w:marBottom w:val="0"/>
                          <w:divBdr>
                            <w:top w:val="none" w:sz="0" w:space="0" w:color="auto"/>
                            <w:left w:val="none" w:sz="0" w:space="0" w:color="auto"/>
                            <w:bottom w:val="none" w:sz="0" w:space="0" w:color="auto"/>
                            <w:right w:val="none" w:sz="0" w:space="0" w:color="auto"/>
                          </w:divBdr>
                          <w:divsChild>
                            <w:div w:id="1037925792">
                              <w:marLeft w:val="45"/>
                              <w:marRight w:val="0"/>
                              <w:marTop w:val="0"/>
                              <w:marBottom w:val="0"/>
                              <w:divBdr>
                                <w:top w:val="none" w:sz="0" w:space="0" w:color="auto"/>
                                <w:left w:val="single" w:sz="6" w:space="0" w:color="BBBBBB"/>
                                <w:bottom w:val="single" w:sz="6" w:space="0" w:color="BBBBBB"/>
                                <w:right w:val="single" w:sz="6" w:space="0" w:color="BBBBBB"/>
                              </w:divBdr>
                              <w:divsChild>
                                <w:div w:id="284146">
                                  <w:marLeft w:val="0"/>
                                  <w:marRight w:val="0"/>
                                  <w:marTop w:val="0"/>
                                  <w:marBottom w:val="0"/>
                                  <w:divBdr>
                                    <w:top w:val="none" w:sz="0" w:space="0" w:color="auto"/>
                                    <w:left w:val="none" w:sz="0" w:space="0" w:color="auto"/>
                                    <w:bottom w:val="none" w:sz="0" w:space="0" w:color="auto"/>
                                    <w:right w:val="none" w:sz="0" w:space="0" w:color="auto"/>
                                  </w:divBdr>
                                  <w:divsChild>
                                    <w:div w:id="1005353502">
                                      <w:marLeft w:val="0"/>
                                      <w:marRight w:val="0"/>
                                      <w:marTop w:val="0"/>
                                      <w:marBottom w:val="0"/>
                                      <w:divBdr>
                                        <w:top w:val="none" w:sz="0" w:space="0" w:color="auto"/>
                                        <w:left w:val="none" w:sz="0" w:space="0" w:color="auto"/>
                                        <w:bottom w:val="none" w:sz="0" w:space="0" w:color="auto"/>
                                        <w:right w:val="none" w:sz="0" w:space="0" w:color="auto"/>
                                      </w:divBdr>
                                    </w:div>
                                    <w:div w:id="2107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9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Kell Brand Unit Plan  5-29-09  (revised format)</vt:lpstr>
    </vt:vector>
  </TitlesOfParts>
  <Company>Altmann Consulting</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 Brand Unit Plan  5-29-09  (revised format)</dc:title>
  <dc:creator>Sheree</dc:creator>
  <cp:lastModifiedBy>Deanna Stewart</cp:lastModifiedBy>
  <cp:revision>2</cp:revision>
  <cp:lastPrinted>2013-08-07T16:38:00Z</cp:lastPrinted>
  <dcterms:created xsi:type="dcterms:W3CDTF">2013-08-26T16:22:00Z</dcterms:created>
  <dcterms:modified xsi:type="dcterms:W3CDTF">2013-08-26T16:22:00Z</dcterms:modified>
</cp:coreProperties>
</file>